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BF" w:rsidRDefault="00C813BF" w:rsidP="00C813BF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674641533" r:id="rId6"/>
        </w:object>
      </w:r>
    </w:p>
    <w:p w:rsidR="00C813BF" w:rsidRDefault="00C813BF" w:rsidP="00C813BF">
      <w:pPr>
        <w:jc w:val="center"/>
      </w:pPr>
    </w:p>
    <w:p w:rsidR="00C813BF" w:rsidRPr="00182556" w:rsidRDefault="00C813BF" w:rsidP="00C813BF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C813BF" w:rsidRPr="00182556" w:rsidRDefault="00C813BF" w:rsidP="00C813BF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C813BF" w:rsidRPr="00182556" w:rsidRDefault="00C813BF" w:rsidP="00C813BF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sz w:val="28"/>
          <w:szCs w:val="28"/>
        </w:rPr>
        <w:t xml:space="preserve">КАЛИНИНСКОГО </w:t>
      </w:r>
    </w:p>
    <w:p w:rsidR="00C813BF" w:rsidRPr="00182556" w:rsidRDefault="00C813BF" w:rsidP="00C813BF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C813BF" w:rsidRPr="00182556" w:rsidRDefault="00C813BF" w:rsidP="00C813BF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C813BF" w:rsidRDefault="00C813BF" w:rsidP="00C813BF">
      <w:pPr>
        <w:jc w:val="center"/>
      </w:pPr>
    </w:p>
    <w:p w:rsidR="00C813BF" w:rsidRDefault="00C813BF" w:rsidP="00C813BF">
      <w:pPr>
        <w:ind w:left="-284" w:right="-144"/>
        <w:rPr>
          <w:b/>
          <w:szCs w:val="24"/>
        </w:rPr>
      </w:pPr>
      <w:r>
        <w:rPr>
          <w:b/>
          <w:szCs w:val="24"/>
        </w:rPr>
        <w:t xml:space="preserve">№ </w:t>
      </w:r>
      <w:r>
        <w:rPr>
          <w:b/>
          <w:szCs w:val="24"/>
        </w:rPr>
        <w:t>7</w:t>
      </w:r>
      <w:r>
        <w:rPr>
          <w:b/>
          <w:szCs w:val="24"/>
        </w:rPr>
        <w:t xml:space="preserve">    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от </w:t>
      </w:r>
      <w:proofErr w:type="gramStart"/>
      <w:r>
        <w:rPr>
          <w:b/>
          <w:szCs w:val="24"/>
        </w:rPr>
        <w:t>11.01.2021  г.</w:t>
      </w:r>
      <w:proofErr w:type="gramEnd"/>
    </w:p>
    <w:p w:rsidR="00C813BF" w:rsidRDefault="00C813BF" w:rsidP="00C813BF">
      <w:pPr>
        <w:ind w:left="-284" w:right="-144"/>
        <w:rPr>
          <w:b/>
          <w:szCs w:val="24"/>
        </w:rPr>
      </w:pPr>
    </w:p>
    <w:p w:rsidR="00C813BF" w:rsidRDefault="00C813BF" w:rsidP="00C813BF">
      <w:pPr>
        <w:pStyle w:val="a4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организации доступа и осуществления контроля за обеспечением доступа к информации о деятельности органов местного самоуправления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Калининского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поселения  </w:t>
      </w:r>
    </w:p>
    <w:p w:rsidR="00C813BF" w:rsidRPr="00AE07FD" w:rsidRDefault="00C813BF" w:rsidP="00C813BF">
      <w:pPr>
        <w:pStyle w:val="a4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реализации прав граждан и юридических лиц на доступ к информации о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</w:t>
      </w:r>
      <w:hyperlink r:id="rId7" w:anchor="/document/194874/entry/0" w:history="1">
        <w:r w:rsidRPr="008A6030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8A6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от 9 февраля 2009 года N 8-ФЗ "Об обеспечении доступа к информации о деятельности государственных органов и органов местного самоуправления",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организации доступа и осуществления контроля за обеспечением доступа к информации о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8" w:anchor="/document/31527240/entry/1000" w:history="1">
        <w:r w:rsidRPr="008A6030">
          <w:rPr>
            <w:rFonts w:ascii="Times New Roman" w:eastAsia="Times New Roman" w:hAnsi="Times New Roman" w:cs="Times New Roman"/>
            <w:sz w:val="28"/>
            <w:szCs w:val="28"/>
          </w:rPr>
          <w:t>приложение N 1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перечень информации о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размещаемой на официальном сайте в сети "Интернет":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ams</w:t>
      </w:r>
      <w:proofErr w:type="spellEnd"/>
      <w:r w:rsidRPr="00BB7BD2">
        <w:rPr>
          <w:rStyle w:val="a3"/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kalinunskii</w:t>
      </w:r>
      <w:proofErr w:type="spellEnd"/>
      <w:r w:rsidRPr="00BB7BD2">
        <w:rPr>
          <w:rStyle w:val="a3"/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(далее - Перечень) </w:t>
      </w:r>
      <w:r w:rsidRPr="008446AB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anchor="/document/31527240/entry/2000" w:history="1">
        <w:r w:rsidRPr="008446AB">
          <w:rPr>
            <w:rFonts w:ascii="Times New Roman" w:eastAsia="Times New Roman" w:hAnsi="Times New Roman" w:cs="Times New Roman"/>
            <w:sz w:val="28"/>
            <w:szCs w:val="28"/>
          </w:rPr>
          <w:t>приложение N 2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3. Определить уполномоченным органом за размещение информационных материалов на </w:t>
      </w:r>
      <w:hyperlink r:id="rId10" w:tgtFrame="_blank" w:history="1">
        <w:r w:rsidRPr="008446AB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844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в сети "Интернет", согласно </w:t>
      </w:r>
      <w:hyperlink r:id="rId11" w:anchor="/document/31527240/entry/2000" w:history="1">
        <w:r w:rsidRPr="008446AB">
          <w:rPr>
            <w:rFonts w:ascii="Times New Roman" w:eastAsia="Times New Roman" w:hAnsi="Times New Roman" w:cs="Times New Roman"/>
            <w:sz w:val="28"/>
            <w:szCs w:val="28"/>
          </w:rPr>
          <w:t>приложению N 2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ДиАйЭс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(далее - Уполномоченный орган).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4. Определить ответственными лицами за сбор, актуализацию и направление информации в Уполномоченный орган для последующего размещения на </w:t>
      </w:r>
      <w:hyperlink r:id="rId12" w:tgtFrame="_blank" w:history="1">
        <w:r w:rsidRPr="008446AB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сети "Интернет"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специалиста 1 категории </w:t>
      </w:r>
      <w:r>
        <w:rPr>
          <w:rFonts w:ascii="Times New Roman" w:eastAsia="Times New Roman" w:hAnsi="Times New Roman" w:cs="Times New Roman"/>
          <w:sz w:val="28"/>
          <w:szCs w:val="28"/>
        </w:rPr>
        <w:t>Богданову Т.Я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hyperlink r:id="rId13" w:anchor="/document/31527240/entry/2000" w:history="1">
        <w:r w:rsidRPr="008446AB">
          <w:rPr>
            <w:rFonts w:ascii="Times New Roman" w:eastAsia="Times New Roman" w:hAnsi="Times New Roman" w:cs="Times New Roman"/>
            <w:sz w:val="28"/>
            <w:szCs w:val="28"/>
          </w:rPr>
          <w:t>приложении N 2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813BF" w:rsidRPr="00F809F4" w:rsidRDefault="00C813BF" w:rsidP="00C813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7FD">
        <w:rPr>
          <w:rFonts w:ascii="Times New Roman" w:hAnsi="Times New Roman" w:cs="Times New Roman"/>
          <w:sz w:val="28"/>
          <w:szCs w:val="28"/>
        </w:rPr>
        <w:t xml:space="preserve">5. </w:t>
      </w:r>
      <w:r w:rsidRPr="00F809F4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постановление в официальном периодическом печатном издании органов местного самоуправления муниципального образования и официально опубликовать (разместить) </w:t>
      </w:r>
      <w:proofErr w:type="gramStart"/>
      <w:r w:rsidRPr="00F809F4">
        <w:rPr>
          <w:rFonts w:ascii="Times New Roman" w:hAnsi="Times New Roman" w:cs="Times New Roman"/>
          <w:sz w:val="28"/>
          <w:szCs w:val="28"/>
        </w:rPr>
        <w:t>на  официальном</w:t>
      </w:r>
      <w:proofErr w:type="gramEnd"/>
      <w:r w:rsidRPr="00F809F4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Моздокский</w:t>
      </w:r>
      <w:r w:rsidRPr="00F809F4"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«Интернет», а также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F809F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7.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после его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anchor="/document/31627240/entry/0" w:history="1">
        <w:r w:rsidRPr="00E902CD">
          <w:rPr>
            <w:rFonts w:ascii="Times New Roman" w:eastAsia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E902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М.Н.Будайчиев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13BF" w:rsidRDefault="00C813BF" w:rsidP="00C813B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Pr="00E902C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N 1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</w:r>
      <w:r w:rsidRPr="00FA591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hyperlink r:id="rId15" w:anchor="/document/31527240/entry/0" w:history="1">
        <w:r w:rsidRPr="00FA591F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Калининского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C813BF" w:rsidRDefault="00C813BF" w:rsidP="00C813BF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11.01.2021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C813BF" w:rsidRPr="00AE07FD" w:rsidRDefault="00C813BF" w:rsidP="00C813BF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B65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Pr="00F30B65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организации доступа и осуществления контроля за обеспечением доступа к информации о деятельности органов местного самоуправления </w:t>
      </w:r>
      <w:proofErr w:type="gramStart"/>
      <w:r w:rsidRPr="00C813BF">
        <w:rPr>
          <w:rFonts w:ascii="Times New Roman" w:eastAsia="Times New Roman" w:hAnsi="Times New Roman" w:cs="Times New Roman"/>
          <w:b/>
          <w:sz w:val="28"/>
          <w:szCs w:val="28"/>
        </w:rPr>
        <w:t>Калининского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C813BF" w:rsidRPr="00AE07FD" w:rsidRDefault="00C813BF" w:rsidP="00C813BF">
      <w:pPr>
        <w:pStyle w:val="a4"/>
        <w:ind w:left="927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процедуру и условия доступа граждан и организаций к информации о деятельности главы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Собрания представителей Калининского сельского поселения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(далее - органы местного самоуправления), включающей сведения о фактах, событиях, явлениях и процессах, происходящих в их деятельности, также сведения о руководителях и иных должностных лицах органов местного самоуправления, выполненные в письменной, электронной и иных формах.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1.2. Настоящий Порядок разработан в соответствии с </w:t>
      </w:r>
      <w:hyperlink r:id="rId16" w:anchor="/document/10103000/entry/0" w:history="1">
        <w:r w:rsidRPr="0048565E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48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</w:t>
      </w:r>
      <w:hyperlink r:id="rId17" w:anchor="/document/186367/entry/0" w:history="1">
        <w:r w:rsidRPr="0048565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N 131-ФЗ "Об общих принципах организации местного самоуправления в Российской Федерации" и</w:t>
      </w:r>
      <w:r w:rsidRPr="00FE3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" w:anchor="/document/194874/entry/0" w:history="1">
        <w:r w:rsidRPr="00FE36D2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от 9 февраля 2009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N 8-ФЗ "Об обеспечении доступа к информации о деятельности государственных органов и органов местного самоуправления".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1.3. Источниками получения информации о деятельности органов местного самоуправления являются информационные ресурсы.</w:t>
      </w: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Порядок доступа граждан и организаций к персональным данным, содержащимся в информации о деятельности органов местного самоуправления, регулируется федеральным законодательством.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2. Принципы и способы обеспечения доступа к информации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2.1. Основными принципами доступа к информации о деятельности органов местного самоуправления являются: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открытость и доступность информации, за исключением случаев, предусмотренных законом;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достоверность информации и своевременность ее предоставления;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свобода поиска, получения, передачи и распространения информации любым законным способом;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органов местного самоуправления.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Доступ к информации о деятельности органов местного самоуправления ограничивается в случаях отнесения указанной информации в установленном порядке к сведениям, составляющим государственную или иную охраняемую </w:t>
      </w:r>
      <w:hyperlink r:id="rId19" w:anchor="/multilink/31527240/paragraph/29/number/0" w:history="1">
        <w:r w:rsidRPr="008C218F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тайну.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законодательством.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2.3. Доступ к информации о деятельности органов местного самоуправления может обеспечиваться следующими способами: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обнародование (опубликование) информации в средствах массовой информации;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размещение информации в сети Интернет;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размещение информации в помещениях, занимаемых органами местного самоуправления и в иных отведенных для этих целей местах;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ознакомление с информацией в помещениях, занимаемых органами местного самоуправления, а также через библиотечные и архивные фонды;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присутствие граждан, в том числе представителей юридических лиц, общественных объединений, государственных органов и органов местного самоуправления на заседаниях коллегиальных органов;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по запросам пользователей;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в ходе личного приема граждан.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2.4. Информация размещается на официальном сайте на русском языке.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а)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б)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средствам защиты информации официальных сайтов должны определяться с учетом положений </w:t>
      </w:r>
      <w:hyperlink r:id="rId20" w:anchor="/document/195593/entry/2" w:history="1">
        <w:r w:rsidRPr="008C218F">
          <w:rPr>
            <w:rFonts w:ascii="Times New Roman" w:eastAsia="Times New Roman" w:hAnsi="Times New Roman" w:cs="Times New Roman"/>
            <w:sz w:val="28"/>
            <w:szCs w:val="28"/>
          </w:rPr>
          <w:t>пунктов 2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1" w:anchor="/document/195593/entry/3" w:history="1">
        <w:r w:rsidRPr="008C218F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18 мая 2009 года N 424 "Об особенностях подключения федеральных государственных информационных систем к информационно-телекоммуникационным сетям".</w:t>
      </w: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2.5. Требования к технологическим, программным и лингвистическим средствам обеспечения пользования официальным сайтом определяются с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учётом норм, установленных </w:t>
      </w:r>
      <w:hyperlink r:id="rId22" w:anchor="/document/196682/entry/0" w:history="1">
        <w:r w:rsidRPr="008C218F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24 ноября 2009 года N 953 "Об обеспечении доступа к информации о деятельности Правительства Российской Федерации и федеральных органов исполнительной власти.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3. Формы предоставления информации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3.1. Информация о деятельности органов местного самоуправления может предоставляться в устной и письменной формах, в том числе в виде электронных документов.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3.2. Форма предоставления информации устанавливается действующим законодательством.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информации в запрашиваемой форме информация предоставляется в том виде, в каком она имеется.</w:t>
      </w: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3.3. Информация о деятельности органов местного самоуправления в устной форме может предоставляться пользователям во время их личного приема, а также по телефонам должностных лиц органов местного самоуправления либо по телефонам справочных служб, уполномоченных на ее предоставление.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4. Требования к предоставлению информации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4.1. Функциональные обязанности должностных лиц органов местного самоуправления, ответственных за предоставление информации об их деятельности, определяются положениями о структурных подразделениях, должностными инструкциями муниципальных служащих.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4.2. 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</w:t>
      </w:r>
      <w:hyperlink r:id="rId23" w:anchor="/document/10164247/entry/5" w:history="1">
        <w:r w:rsidRPr="00466F59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средствах массовой информации.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Официальное опубликование (обнародование) нормативных правовых актов органов местного самоуправления осуществляется в соответствии с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а также порядком опубликования (обнародования)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4.3. Информация о деятельности органов местного самоуправления, размещаемая в сети Интернет, содержит сведения согласно приложению N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4.4. Органы местного самоуправления наряду с информацией, указанной в </w:t>
      </w:r>
      <w:hyperlink r:id="rId24" w:anchor="/document/31527240/entry/403" w:history="1">
        <w:r w:rsidRPr="00466F59">
          <w:rPr>
            <w:rFonts w:ascii="Times New Roman" w:eastAsia="Times New Roman" w:hAnsi="Times New Roman" w:cs="Times New Roman"/>
            <w:sz w:val="28"/>
            <w:szCs w:val="28"/>
          </w:rPr>
          <w:t>части 4.3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и относящейся к их деятельности, могут размещать в сети "Интернет" иную информацию о своей деятельности с учетом требований действующего законодательства.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4.5. Порядок предоставления информации о деятельности органов местного самоуправления, а также основания, исключающие возможность ее предоставления, регулируются федеральным законодательством.</w:t>
      </w:r>
    </w:p>
    <w:p w:rsidR="00C813BF" w:rsidRDefault="00C813BF" w:rsidP="00C813BF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 Запрос информации о деятельности органов местного самоуправления</w:t>
      </w:r>
    </w:p>
    <w:p w:rsidR="00C813BF" w:rsidRPr="00AE07FD" w:rsidRDefault="00C813BF" w:rsidP="00C813BF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5.1. 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 федеральным законодательством содержится мотивированный отказ в предоставлении указанной информации.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5.2. При запросе информации о деятельности органов местного самоуправления, опубликованной в средствах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массовой информации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либо размещенной в сети Интернет орган местного самоуправления вправе не предоставлять информацию о своей деятельности по запросу, либо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5.3.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5.4. Ответ на запрос подлежит обязательной регистрации.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5.5. Информация о деятельности не предоставляется в случае если: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содержание запроса не позволяет установить запрашиваемую информацию о деятельности органов местного самоуправления;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запрашиваемая информация не относится к деятельности органа местного самоуправления;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запрашиваемая информация относится к информации ограниченного доступа;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запрашиваемая информация ранее предоставлялась пользователю информацией;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- в запросе ставится вопрос о правовой оценке актов, принятых органами местного самоуправления, проведении анализа деятельности органов местного самоуправления или проведении иной аналитической работы,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непосредственно не связанной с защитой прав направившего запрос пользователя информацией.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5.6. В случае предоставления информации, содержащей неточные сведения, орган местного самоуправления обязан по письменному мотивированному заявлению пользователя информацией, устранить имеющиеся неточности.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5.7. При составлении запроса используется государственный язык Российской Федерации.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законом срока для ответа на запрос.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Требования настоящего Порядка к запросу в письменной форме и ответу на него применяются и к запросу, поступившему в орган местного самоуправления по сети Интернет, а также к ответу на такой запрос.</w:t>
      </w: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Запросы, составленные на иностранном языке не рассматриваются.</w:t>
      </w: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6. Размещение информации в помещениях, занимаемых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, и в иных отведенных для этих целей местах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6.1. Для ознакомления с текущей информацией о деятельности органов местного самоуправления в помещениях, занимаемых органами местного самоуправления, их отраслевыми, функциональными, территориальными органами, в которые имеется свободный доступ пользователей информацией, размещаются информационные стенды.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6.2. Информация, размещаемая на информационных стендах, должна содержать: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порядок работы органов местного самоуправления, их функциональных, отраслевых, территориальных органов, сведения об их руководителях, включая порядок приема граждан (физических лиц), в том числе представителей организаций (юридических лиц), общественных объединений;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условия и порядок получения информации от органов местного самоуправления, их функциональных, отраслевых и территориальных органов.</w:t>
      </w: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eastAsia="Times New Roman" w:hAnsi="Times New Roman" w:cs="Times New Roman"/>
          <w:sz w:val="28"/>
          <w:szCs w:val="28"/>
        </w:rPr>
        <w:t>Общий отдел администрации Калининского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является структурным подразделением, ответственным за размещение информации указанной в </w:t>
      </w:r>
      <w:hyperlink r:id="rId25" w:anchor="/document/31527240/entry/602" w:history="1">
        <w:r w:rsidRPr="003E5A48">
          <w:rPr>
            <w:rFonts w:ascii="Times New Roman" w:eastAsia="Times New Roman" w:hAnsi="Times New Roman" w:cs="Times New Roman"/>
            <w:sz w:val="28"/>
            <w:szCs w:val="28"/>
          </w:rPr>
          <w:t>пункте 6.2</w:t>
        </w:r>
      </w:hyperlink>
      <w:r w:rsidRPr="003E5A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3BF" w:rsidRPr="003E5A48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7. Размещение информации о деятельности органов местного самоуправления через библиотечные фонды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7.1. Органы местного самоуправления размещают в библиотечных фондах информацию о своей деятельности в соответствии с Федеральными законами </w:t>
      </w:r>
      <w:hyperlink r:id="rId26" w:anchor="/document/103526/entry/0" w:history="1">
        <w:r w:rsidRPr="005B1FEE">
          <w:rPr>
            <w:rFonts w:ascii="Times New Roman" w:eastAsia="Times New Roman" w:hAnsi="Times New Roman" w:cs="Times New Roman"/>
            <w:sz w:val="28"/>
            <w:szCs w:val="28"/>
          </w:rPr>
          <w:t>от 29 декабря 1994 года N 77-ФЗ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"Об обязательном экземпляре документов".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7.2. Ознакомление пользователей информацией с информацией о деятельности органов местного самоуправления, находящейся в библиотечных фондах, осуществляется в соответствии с действующим законодательством, уставами и правилами пользования библиотек.</w:t>
      </w: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7.3.  В целях обеспечения права неограниченного круга лиц на доступ к информации о деятельности органа местного самоуправления, в местах, доступных для пользователей информацией (в помещениях органов местного самоуправления, в помещениях библиотек, создаются пункты подключения к сети "Интернет".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8. Контроль за обеспечением доступа к информации, ответственность за нарушение порядка доступа к информации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8.1. Проведение контроля в форме проверок (мониторинга) достоверности размещенной информации о деятельности органов местного самоуправления, сроков и порядка предоставления информации, обеспечения изъятия из предоставляемой информации сведений, относящихся к информации ограниченного доступа, осуществляется руководителями структурных подразделений </w:t>
      </w:r>
      <w:r w:rsidRPr="00554AE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554A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hyperlink r:id="rId27" w:anchor="/document/31527240/entry/2000" w:history="1">
        <w:r w:rsidRPr="00554AE5">
          <w:rPr>
            <w:rFonts w:ascii="Times New Roman" w:eastAsia="Times New Roman" w:hAnsi="Times New Roman" w:cs="Times New Roman"/>
            <w:sz w:val="28"/>
            <w:szCs w:val="28"/>
          </w:rPr>
          <w:t>приложении N 2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8.2. 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</w:t>
      </w:r>
      <w:r w:rsidRPr="00554AE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органов местного самоуправления, предусмотренного </w:t>
      </w:r>
      <w:hyperlink r:id="rId28" w:anchor="/document/194874/entry/0" w:history="1">
        <w:r w:rsidRPr="00554AE5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554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от 9 февраля 2009 года N 8-ФЗ "Об обеспечении доступа к информации о деятельности государственных органов и органов местного самоуправления", и принимает меры по указанным обращениям в пределах своей компетенции.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8.3. Решения и действия (бездействия) органов местного самоуправления, должностных лиц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554A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лицу, либо в суд.</w:t>
      </w: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9. Информация о деятельности органов местного самоуправления, предоставляемая на платной и бесплатной основе</w:t>
      </w:r>
    </w:p>
    <w:p w:rsidR="00C813BF" w:rsidRPr="00AE07FD" w:rsidRDefault="00C813BF" w:rsidP="00C813BF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предоставляемая в устной форме;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размещаемая органом местного самоуправления в сети "Интернет";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в местах, отведенных для размещения информации о деятельности органов местного самоуправления;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иная, установленная законом информация о деятельности органов местного самоуправления, а также установленная муниципальными правовыми актами информация о деятельности органов местного самоуправления.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9.1. Плата за предоставление информации.</w:t>
      </w: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</w:t>
      </w:r>
      <w:r>
        <w:rPr>
          <w:rFonts w:ascii="Times New Roman" w:eastAsia="Times New Roman" w:hAnsi="Times New Roman" w:cs="Times New Roman"/>
          <w:sz w:val="28"/>
          <w:szCs w:val="28"/>
        </w:rPr>
        <w:t>ции</w:t>
      </w: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N 2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hyperlink r:id="rId29" w:anchor="/document/31527240/entry/0" w:history="1">
        <w:r w:rsidRPr="007001F4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сельского поселения </w:t>
      </w:r>
    </w:p>
    <w:p w:rsidR="00C813BF" w:rsidRPr="00AE07FD" w:rsidRDefault="00C813BF" w:rsidP="00C813BF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11.01.2021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C813BF" w:rsidRDefault="00C813BF" w:rsidP="00C813BF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  <w:t xml:space="preserve">информации о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, размещаемой на официальном сайте в сети "Интернет"</w:t>
      </w:r>
    </w:p>
    <w:p w:rsidR="00C813BF" w:rsidRPr="00AE07FD" w:rsidRDefault="00C813BF" w:rsidP="00C813BF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30"/>
        <w:gridCol w:w="3241"/>
        <w:gridCol w:w="30"/>
        <w:gridCol w:w="2687"/>
        <w:gridCol w:w="30"/>
        <w:gridCol w:w="2568"/>
        <w:gridCol w:w="390"/>
      </w:tblGrid>
      <w:tr w:rsidR="00C813BF" w:rsidRPr="00AE07FD" w:rsidTr="006F53DB">
        <w:trPr>
          <w:gridAfter w:val="1"/>
          <w:wAfter w:w="369" w:type="dxa"/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 размещения, сроки обновления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предоставление информации</w:t>
            </w:r>
          </w:p>
        </w:tc>
      </w:tr>
      <w:tr w:rsidR="00C813BF" w:rsidRPr="00AE07FD" w:rsidTr="006F53DB">
        <w:trPr>
          <w:gridAfter w:val="1"/>
          <w:wAfter w:w="369" w:type="dxa"/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13BF" w:rsidRPr="00AE07FD" w:rsidTr="006F53DB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информация</w:t>
            </w:r>
          </w:p>
        </w:tc>
      </w:tr>
      <w:tr w:rsidR="00C813BF" w:rsidRPr="00AE07FD" w:rsidTr="006F53DB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Наименование, структура, почтовые адреса, адреса электронной почты, номера телефонов справочных служб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Калининского сельского поселения 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после дня изменения (вступления в силу) соответствующих сведений (изменений)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3BF" w:rsidRPr="00AE07FD" w:rsidTr="006F53DB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полномочиях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Калининского сельского поселения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вступления в силу соответствующих нормативных правовых актов.</w:t>
            </w:r>
          </w:p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3BF" w:rsidRPr="00AE07FD" w:rsidTr="006F53DB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подведомственных организаций, сведения об их задачах и функциях, а также почтовые адреса, адреса электронной почты, номера телефонов справочных служб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подведомственных организаций.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позднее 3 рабочих дней после изменения соответствующих сведений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3BF" w:rsidRPr="00AE07FD" w:rsidTr="006F53DB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руководителях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Калининского сельского поселения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, руководителях отраслевых (функциональных) территориальных органов администрации, руководителей подведомственных организаций (фамилии, имена, отчества, а также при согласии указанных лиц иные сведения о них).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после изменения соответствующих сведений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3BF" w:rsidRPr="00AE07FD" w:rsidTr="006F53DB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Перечни информационных систем, банков данных, реестров, регистров, находящихся в ведении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Калининского сельского поселения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, отраслевых (функциональных) территориальных органов, подведомственных организаций.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после изменения соответствующих сведений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3BF" w:rsidRPr="00AE07FD" w:rsidTr="006F53DB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средствах массовой информации, учрежденных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администрацией Калининского сельского поселения 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после изменения соответствующих сведений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ДиАйЭс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3BF" w:rsidRPr="00AE07FD" w:rsidTr="006F53DB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Нормотворческая деятельность</w:t>
            </w:r>
          </w:p>
        </w:tc>
      </w:tr>
      <w:tr w:rsidR="00C813BF" w:rsidRPr="00AE07FD" w:rsidTr="006F53DB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правовые акты администрации и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Калининского сельского поселения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включая сведения о внесении в них изменений, признании их утратившими силу,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позднее 3 рабочих дней со дня издания (регистрации) соответствующего правового акта</w:t>
            </w:r>
          </w:p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позднее 5 рабочих дней с момента вступления в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законную силу решения суда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ДиАйЭс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3BF" w:rsidRPr="00AE07FD" w:rsidTr="006F53DB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Тексты проектов муниципальных правовых актов, внесенных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представителей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рабочих дней со дня внесения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ДиАйЭс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3BF" w:rsidRPr="00AE07FD" w:rsidTr="006F53DB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 закупках товаров, работ, услуг для обеспечения государственных и муниципальных нужд в соответствии с </w:t>
            </w:r>
            <w:hyperlink r:id="rId30" w:anchor="/document/70353464/entry/2" w:history="1">
              <w:r w:rsidRPr="002E3D0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сроки, установленные </w:t>
            </w:r>
            <w:hyperlink r:id="rId31" w:anchor="/document/70353464/entry/2" w:history="1">
              <w:r w:rsidRPr="002E3D0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2E3D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 о размещении заказов на поставки товаров, выполнение работ, оказании услуг для государственных и муниципальных нужд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ДиАйЭс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3BF" w:rsidRPr="00AE07FD" w:rsidTr="006F53DB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 административных регламентов, административные регламенты, стандарты государственных и муниципальных услуг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Порядком разработки, утверждения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3BF" w:rsidRPr="00AE07FD" w:rsidTr="006F53DB">
        <w:trPr>
          <w:gridAfter w:val="1"/>
          <w:wAfter w:w="369" w:type="dxa"/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обжалования муниципальных правовых актов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со дня вступления в силу законов и иных нормативных правовых актов, устанавливающих такой порядок, либо изменяющий его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ДиАйЭс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13BF" w:rsidRPr="00AE07FD" w:rsidTr="006F53DB">
        <w:trPr>
          <w:gridAfter w:val="1"/>
          <w:wAfter w:w="369" w:type="dxa"/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об участии в целевых и иных программах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813BF" w:rsidRPr="00AE07FD" w:rsidTr="006F53DB">
        <w:trPr>
          <w:gridAfter w:val="1"/>
          <w:wAfter w:w="369" w:type="dxa"/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официальных визитах и о рабочих поездках руководителей и официальных делегаций.</w:t>
            </w:r>
          </w:p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Тексты официальных выступлений и заявлений главы и заместителей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Калининского сельского поселения 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1 рабочего дня со дня выступления (заявления)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ДиАйЭс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13BF" w:rsidRPr="00AE07FD" w:rsidTr="006F53DB">
        <w:trPr>
          <w:gridAfter w:val="1"/>
          <w:wAfter w:w="369" w:type="dxa"/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подлежащую доведению до сведения граждан и организаций в соответствии с федеральными законами, законами субъектов Российской Федерации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C813BF" w:rsidRPr="00AE07FD" w:rsidTr="006F53DB">
        <w:trPr>
          <w:gridAfter w:val="1"/>
          <w:wAfter w:w="369" w:type="dxa"/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Информацию о результатах проверок,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813BF" w:rsidRPr="00AE07FD" w:rsidTr="006F53DB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Статистическую информацию о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Калининского сельского поселения </w:t>
            </w:r>
          </w:p>
        </w:tc>
      </w:tr>
      <w:tr w:rsidR="00C813BF" w:rsidRPr="00AE07FD" w:rsidTr="006F53DB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3BF" w:rsidRPr="00AE07FD" w:rsidTr="006F53DB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3BF" w:rsidRPr="00AE07FD" w:rsidTr="006F53DB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со дня принятия нормативного правового акта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3BF" w:rsidRPr="00AE07FD" w:rsidTr="006F53DB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 кадровом обеспечении органа местного самоуправления, в </w:t>
            </w:r>
            <w:proofErr w:type="spellStart"/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13BF" w:rsidRPr="00AE07FD" w:rsidTr="006F53DB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8.1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3BF" w:rsidRPr="00AE07FD" w:rsidTr="006F53DB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вакантных должностях в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Калининского сельского поселения 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1 рабочего дня со дня возникновения вакансии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3BF" w:rsidRPr="00AE07FD" w:rsidTr="006F53DB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3BF" w:rsidRPr="00AE07FD" w:rsidTr="006F53DB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после дня принятия решения о проведении конкурса, определение результатов конкурса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3BF" w:rsidRPr="00AE07FD" w:rsidTr="006F53DB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3BF" w:rsidRPr="00AE07FD" w:rsidTr="006F53DB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образовательных учреждений,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ДиАйЭс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3BF" w:rsidRPr="00AE07FD" w:rsidTr="006F53DB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</w:t>
            </w:r>
            <w:proofErr w:type="spellStart"/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813BF" w:rsidRPr="00AE07FD" w:rsidTr="006F53DB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и время приема граждан (физических лиц), в том числе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 позднее пяти рабочих дней после дня вступления в силу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актов, определяющих соответствующий порядок или изменяющих его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3BF" w:rsidRPr="00AE07FD" w:rsidTr="006F53DB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10.2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      </w:r>
            <w:hyperlink r:id="rId32" w:anchor="/document/31527240/entry/2081" w:history="1">
              <w:r w:rsidRPr="00403A2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подпункте 8.1</w:t>
              </w:r>
            </w:hyperlink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назначения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3BF" w:rsidRPr="00AE07FD" w:rsidTr="006F53DB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обзоры обращений лиц, указанных в </w:t>
            </w:r>
            <w:hyperlink r:id="rId33" w:anchor="/document/31527240/entry/2081" w:history="1">
              <w:r w:rsidRPr="00403A2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подпункте 8.1</w:t>
              </w:r>
            </w:hyperlink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3BF" w:rsidRPr="00AE07FD" w:rsidTr="006F53DB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данные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3BF" w:rsidRPr="00AE07FD" w:rsidRDefault="00C813BF" w:rsidP="006F53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C813BF" w:rsidRPr="00AE07FD" w:rsidRDefault="00C813BF" w:rsidP="006F53D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- Порядок подготовки и представления информации для размещения на </w:t>
      </w:r>
      <w:hyperlink r:id="rId34" w:tgtFrame="_blank" w:history="1">
        <w:r w:rsidRPr="005A2112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в сети "Интернет" осуществляется в соответствии с </w:t>
      </w:r>
      <w:hyperlink r:id="rId35" w:anchor="/document/31527240/entry/2100" w:history="1">
        <w:r w:rsidRPr="005A2112">
          <w:rPr>
            <w:rFonts w:ascii="Times New Roman" w:eastAsia="Times New Roman" w:hAnsi="Times New Roman" w:cs="Times New Roman"/>
            <w:sz w:val="28"/>
            <w:szCs w:val="28"/>
          </w:rPr>
          <w:t>приложением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перечню.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Pr="00AE07FD" w:rsidRDefault="00C813BF" w:rsidP="00C813B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813BF" w:rsidRDefault="00C813BF" w:rsidP="00C813BF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hyperlink r:id="rId36" w:anchor="/document/31527240/entry/2000" w:history="1">
        <w:r w:rsidRPr="005A2112">
          <w:rPr>
            <w:rFonts w:ascii="Times New Roman" w:eastAsia="Times New Roman" w:hAnsi="Times New Roman" w:cs="Times New Roman"/>
            <w:sz w:val="28"/>
            <w:szCs w:val="28"/>
          </w:rPr>
          <w:t>перечню</w:t>
        </w:r>
      </w:hyperlink>
      <w:r w:rsidRPr="005A2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информации о деятельности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  <w:t>органов местного самоуправления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сельского поселения </w:t>
      </w:r>
    </w:p>
    <w:p w:rsidR="00C813BF" w:rsidRPr="00AE07FD" w:rsidRDefault="00C813BF" w:rsidP="00C813BF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размещаемой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  <w:t>на официальном сайте в сети "Интернет"</w:t>
      </w:r>
    </w:p>
    <w:p w:rsidR="00C813BF" w:rsidRDefault="00C813BF" w:rsidP="00C813BF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  <w:t xml:space="preserve">подготовки и представления информации для размещения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сельского поселения </w:t>
      </w:r>
    </w:p>
    <w:p w:rsidR="00C813BF" w:rsidRDefault="00C813BF" w:rsidP="00C813BF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</w:p>
    <w:p w:rsidR="00C813BF" w:rsidRPr="00AE07FD" w:rsidRDefault="00C813BF" w:rsidP="00C813BF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Pr="005B1FEE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EE">
        <w:rPr>
          <w:rFonts w:ascii="Times New Roman" w:eastAsia="Times New Roman" w:hAnsi="Times New Roman" w:cs="Times New Roman"/>
          <w:sz w:val="28"/>
          <w:szCs w:val="28"/>
        </w:rPr>
        <w:t xml:space="preserve">1.1. Размещение информационных материалов на </w:t>
      </w:r>
      <w:hyperlink r:id="rId37" w:tgtFrame="_blank" w:history="1">
        <w:r w:rsidRPr="005B1FEE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5B1FE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специалистом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ДиАйЭс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r w:rsidRPr="005B1FE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5B1FEE">
        <w:rPr>
          <w:rFonts w:ascii="Times New Roman" w:eastAsia="Times New Roman" w:hAnsi="Times New Roman" w:cs="Times New Roman"/>
          <w:sz w:val="28"/>
          <w:szCs w:val="28"/>
        </w:rPr>
        <w:t>далее - Уполномоченный орган).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Информационное и техническое обслуживание официального сайта администрации Калининского сельского поселения осуществляет                       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ДиАйЭс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EE">
        <w:rPr>
          <w:rFonts w:ascii="Times New Roman" w:eastAsia="Times New Roman" w:hAnsi="Times New Roman" w:cs="Times New Roman"/>
          <w:sz w:val="28"/>
          <w:szCs w:val="28"/>
        </w:rPr>
        <w:t>1.2. Подготовку информационных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материалов, подлежащих размещению на </w:t>
      </w:r>
      <w:hyperlink r:id="rId38" w:tgtFrame="_blank" w:history="1">
        <w:r w:rsidRPr="007355A2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Калининского сельского поселения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(далее - официальный сайт) в сети "Интернет", осуществляют структурные подразделения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сферой их ведения (далее - инициирующие подразделения).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1.3. Инициирующие подразделения несут ответственность за достоверность, актуальность и полноту информационного материала, подготовленного данными подразделениями для размещения на </w:t>
      </w:r>
      <w:hyperlink r:id="rId39" w:tgtFrame="_blank" w:history="1">
        <w:r w:rsidRPr="00AD1769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сети "Интернет", а также за отсутствие в данном материале информации, доступ к которой ограничен на основании федерального законодательства, и за соблюдение законодательства об интеллектуальной собственности при размещении указанного информационного материала.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1.4. Подготовленный инициирующим подразделением информационный материал предоставляется в Уполномоченный орган в электронном виде и на бумажном носителе вместе с сопроводительным письмом за подписью руководителя инициирующего подразделения, которое должно содержать указание на срок размещения данной информации на </w:t>
      </w:r>
      <w:hyperlink r:id="rId40" w:tgtFrame="_blank" w:history="1">
        <w:r w:rsidRPr="007A7769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7A77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а также предложение по размещению информационного материала в конкретном разделе (подразделе) официального сайта.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1.5. Подготовленный информационный материал должен предоставляться инициирующим подразделением в Уполномоченный орган не менее, чем за 1 рабочий день до наступления сроков размещения данной информации на </w:t>
      </w:r>
      <w:hyperlink r:id="rId41" w:tgtFrame="_blank" w:history="1">
        <w:r w:rsidRPr="007A7769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сети "Интернет".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1.6. Уполномоченный орган осуществляет размещение информационного материала на </w:t>
      </w:r>
      <w:hyperlink r:id="rId42" w:tgtFrame="_blank" w:history="1">
        <w:r w:rsidRPr="007A7769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сети "Интернет" с соблюдением сроков размещения указанного информационного материала. Уполномоченный орган не несет ответственности за нарушение сроков размещения информационных материалов на официальном сайте в том случае, если информационный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материал был предоставлен инициирующим подразделением с нарушением </w:t>
      </w:r>
      <w:hyperlink r:id="rId43" w:anchor="/document/31527240/entry/2105" w:history="1">
        <w:r w:rsidRPr="007A7769">
          <w:rPr>
            <w:rFonts w:ascii="Times New Roman" w:eastAsia="Times New Roman" w:hAnsi="Times New Roman" w:cs="Times New Roman"/>
            <w:sz w:val="28"/>
            <w:szCs w:val="28"/>
          </w:rPr>
          <w:t>пункта 1.5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1.7. Бумажные носители, содержащие информационные материалы, размещенные на </w:t>
      </w:r>
      <w:hyperlink r:id="rId44" w:tgtFrame="_blank" w:history="1">
        <w:r w:rsidRPr="007A7769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хранятся в Уполномоченном органе в течение сроков, установленных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1.8. Уполномоченный орган осуществляет своевременное размещение и обновление информации на </w:t>
      </w:r>
      <w:hyperlink r:id="rId45" w:tgtFrame="_blank" w:history="1">
        <w:r w:rsidRPr="0048248E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4824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3BF" w:rsidRPr="00AE07FD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1.9. Организацию работы с обращениями граждан и организаций, поступающих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сети "Интернет",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в порядке, установленном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3BF" w:rsidRDefault="00C813BF" w:rsidP="00C813B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1.10.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работ по ведению </w:t>
      </w:r>
      <w:hyperlink r:id="rId46" w:tgtFrame="_blank" w:history="1">
        <w:r w:rsidRPr="00634FE1">
          <w:rPr>
            <w:rFonts w:ascii="Times New Roman" w:eastAsia="Times New Roman" w:hAnsi="Times New Roman" w:cs="Times New Roman"/>
            <w:sz w:val="28"/>
            <w:szCs w:val="28"/>
          </w:rPr>
          <w:t>официального сайта</w:t>
        </w:r>
      </w:hyperlink>
      <w:r w:rsidRPr="00634F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подготовке и размещению информации о своей деятельности на официальном сайте, технической поддержке официального сайта может привлекать другие организации в порядке, предусмотренном действующим законодательством.</w:t>
      </w:r>
    </w:p>
    <w:p w:rsidR="00C813BF" w:rsidRDefault="00C813BF" w:rsidP="00C813B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Default="00C813BF" w:rsidP="00C813B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BF" w:rsidRPr="00634FE1" w:rsidRDefault="00C813BF" w:rsidP="00C813B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4DD" w:rsidRDefault="002424DD"/>
    <w:sectPr w:rsidR="0024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F69D3"/>
    <w:multiLevelType w:val="hybridMultilevel"/>
    <w:tmpl w:val="E5A2F996"/>
    <w:lvl w:ilvl="0" w:tplc="DA70A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BF"/>
    <w:rsid w:val="002424DD"/>
    <w:rsid w:val="00C8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9C4BF-6B69-488A-9323-CDA3F0B0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3BF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C813BF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C8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13BF"/>
    <w:rPr>
      <w:color w:val="0000FF"/>
      <w:u w:val="single"/>
    </w:rPr>
  </w:style>
  <w:style w:type="paragraph" w:styleId="a4">
    <w:name w:val="No Spacing"/>
    <w:qFormat/>
    <w:rsid w:val="00C813B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813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813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3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www.gorkluch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www.gorkluch.ru" TargetMode="External"/><Relationship Id="rId42" Type="http://schemas.openxmlformats.org/officeDocument/2006/relationships/hyperlink" Target="http://www.gorkluch.r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www.gorkluch.ru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www.gorkluch.ru" TargetMode="External"/><Relationship Id="rId46" Type="http://schemas.openxmlformats.org/officeDocument/2006/relationships/hyperlink" Target="http://www.gorkluch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www.gorkluch.ru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www.gorkluch.ru" TargetMode="External"/><Relationship Id="rId40" Type="http://schemas.openxmlformats.org/officeDocument/2006/relationships/hyperlink" Target="http://www.gorkluch.ru" TargetMode="External"/><Relationship Id="rId45" Type="http://schemas.openxmlformats.org/officeDocument/2006/relationships/hyperlink" Target="http://www.gorkluch.ru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http://www.gorkluch.ru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www.gorkluc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5003</Words>
  <Characters>28523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2021-02-12T10:22:00Z</cp:lastPrinted>
  <dcterms:created xsi:type="dcterms:W3CDTF">2021-02-12T10:11:00Z</dcterms:created>
  <dcterms:modified xsi:type="dcterms:W3CDTF">2021-02-12T10:26:00Z</dcterms:modified>
</cp:coreProperties>
</file>