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71" w:rsidRDefault="00F17571" w:rsidP="00F17571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56367175" r:id="rId5"/>
        </w:object>
      </w:r>
    </w:p>
    <w:p w:rsidR="00F17571" w:rsidRDefault="00F17571" w:rsidP="00F17571">
      <w:pPr>
        <w:jc w:val="center"/>
      </w:pPr>
    </w:p>
    <w:p w:rsidR="00F17571" w:rsidRPr="00182556" w:rsidRDefault="00F17571" w:rsidP="00F17571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F17571" w:rsidRPr="00182556" w:rsidRDefault="00F17571" w:rsidP="00F17571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F17571" w:rsidRPr="00182556" w:rsidRDefault="00F17571" w:rsidP="00F17571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F17571" w:rsidRPr="00182556" w:rsidRDefault="00F17571" w:rsidP="00F17571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F17571" w:rsidRDefault="00F17571" w:rsidP="00F17571"/>
    <w:p w:rsidR="00F17571" w:rsidRDefault="00F17571" w:rsidP="00F17571"/>
    <w:p w:rsidR="00F17571" w:rsidRDefault="00F17571" w:rsidP="00F17571">
      <w:pPr>
        <w:rPr>
          <w:szCs w:val="24"/>
        </w:rPr>
      </w:pPr>
      <w:r>
        <w:rPr>
          <w:szCs w:val="24"/>
        </w:rPr>
        <w:t xml:space="preserve">№ </w:t>
      </w:r>
      <w:r w:rsidRPr="00F17571">
        <w:rPr>
          <w:szCs w:val="24"/>
        </w:rPr>
        <w:t>95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от </w:t>
      </w:r>
      <w:r>
        <w:rPr>
          <w:szCs w:val="24"/>
          <w:lang w:val="en-US"/>
        </w:rPr>
        <w:t>19</w:t>
      </w:r>
      <w:r>
        <w:rPr>
          <w:szCs w:val="24"/>
        </w:rPr>
        <w:t>.04.2017г.</w:t>
      </w:r>
    </w:p>
    <w:p w:rsidR="00F17571" w:rsidRPr="00F17571" w:rsidRDefault="00F17571" w:rsidP="00F17571">
      <w:pPr>
        <w:rPr>
          <w:szCs w:val="24"/>
        </w:rPr>
      </w:pPr>
    </w:p>
    <w:p w:rsidR="00F17571" w:rsidRPr="00F17571" w:rsidRDefault="00F17571" w:rsidP="00F17571">
      <w:pPr>
        <w:rPr>
          <w:szCs w:val="24"/>
        </w:rPr>
      </w:pPr>
      <w:r w:rsidRPr="00F17571">
        <w:rPr>
          <w:szCs w:val="24"/>
        </w:rPr>
        <w:t xml:space="preserve">О внесении изменений в решение Собрания представителей </w:t>
      </w:r>
      <w:r>
        <w:rPr>
          <w:szCs w:val="24"/>
        </w:rPr>
        <w:t xml:space="preserve">Калининского </w:t>
      </w:r>
      <w:r w:rsidRPr="00F17571">
        <w:rPr>
          <w:szCs w:val="24"/>
        </w:rPr>
        <w:t xml:space="preserve">сельского поселения  от </w:t>
      </w:r>
      <w:r>
        <w:rPr>
          <w:szCs w:val="24"/>
        </w:rPr>
        <w:t>28.04.2015</w:t>
      </w:r>
      <w:r w:rsidRPr="00F17571">
        <w:rPr>
          <w:szCs w:val="24"/>
        </w:rPr>
        <w:t xml:space="preserve"> г. № </w:t>
      </w:r>
      <w:r>
        <w:rPr>
          <w:szCs w:val="24"/>
        </w:rPr>
        <w:t>52/1</w:t>
      </w:r>
      <w:r w:rsidRPr="00F17571">
        <w:rPr>
          <w:szCs w:val="24"/>
        </w:rPr>
        <w:t xml:space="preserve"> «Об утверждении Положения о бюджетном процессе в муниципальном образовании – </w:t>
      </w:r>
      <w:r>
        <w:rPr>
          <w:szCs w:val="24"/>
        </w:rPr>
        <w:t xml:space="preserve">Калининское </w:t>
      </w:r>
      <w:r w:rsidRPr="00F17571">
        <w:rPr>
          <w:szCs w:val="24"/>
        </w:rPr>
        <w:t>сельское поселение</w:t>
      </w:r>
      <w:r>
        <w:rPr>
          <w:szCs w:val="24"/>
        </w:rPr>
        <w:t xml:space="preserve"> </w:t>
      </w:r>
      <w:r w:rsidRPr="00F17571">
        <w:rPr>
          <w:szCs w:val="24"/>
        </w:rPr>
        <w:t>Моздокского района Республики Северная Осетия-Алания</w:t>
      </w:r>
    </w:p>
    <w:p w:rsidR="00F17571" w:rsidRDefault="00F17571" w:rsidP="00F17571">
      <w:pPr>
        <w:ind w:right="1700"/>
        <w:rPr>
          <w:i/>
          <w:szCs w:val="24"/>
        </w:rPr>
      </w:pPr>
    </w:p>
    <w:p w:rsidR="00F17571" w:rsidRPr="00C55E24" w:rsidRDefault="00F17571" w:rsidP="00F17571">
      <w:pPr>
        <w:autoSpaceDE w:val="0"/>
        <w:autoSpaceDN w:val="0"/>
        <w:adjustRightInd w:val="0"/>
        <w:ind w:firstLine="567"/>
        <w:jc w:val="both"/>
        <w:rPr>
          <w:rFonts w:cs="Bookman Old Style"/>
          <w:szCs w:val="24"/>
        </w:rPr>
      </w:pPr>
      <w:proofErr w:type="gramStart"/>
      <w:r w:rsidRPr="00C55E24">
        <w:rPr>
          <w:szCs w:val="24"/>
        </w:rPr>
        <w:t xml:space="preserve">В соответствии с </w:t>
      </w:r>
      <w:r w:rsidRPr="00C55E24">
        <w:rPr>
          <w:rFonts w:cs="Arial"/>
          <w:szCs w:val="24"/>
          <w:lang w:eastAsia="ru-RU"/>
        </w:rPr>
        <w:t xml:space="preserve">Федеральным законом от 22.10.2014г. № 311-ФЗ «О внесении изменений в Бюджетный кодекс Российской Федерации», Федеральным законом от 30.11.2016г.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Федеральным законом от 29.12.2015г. № 406-ФЗ «О внесении изменений в отдельные законодательные акты Российской Федерации», </w:t>
      </w:r>
      <w:r>
        <w:rPr>
          <w:rFonts w:cs="Arial"/>
          <w:szCs w:val="24"/>
          <w:lang w:eastAsia="ru-RU"/>
        </w:rPr>
        <w:t>рассмотрев протест прокурора Моздокского</w:t>
      </w:r>
      <w:proofErr w:type="gramEnd"/>
      <w:r>
        <w:rPr>
          <w:rFonts w:cs="Arial"/>
          <w:szCs w:val="24"/>
          <w:lang w:eastAsia="ru-RU"/>
        </w:rPr>
        <w:t xml:space="preserve"> района </w:t>
      </w:r>
      <w:r w:rsidR="00DB5D42">
        <w:rPr>
          <w:rFonts w:cs="Arial"/>
          <w:szCs w:val="24"/>
          <w:lang w:eastAsia="ru-RU"/>
        </w:rPr>
        <w:t>от 27.01.2017г. №36-2017/65</w:t>
      </w:r>
      <w:r>
        <w:rPr>
          <w:rFonts w:cs="Arial"/>
          <w:szCs w:val="24"/>
          <w:lang w:eastAsia="ru-RU"/>
        </w:rPr>
        <w:t xml:space="preserve">, </w:t>
      </w:r>
      <w:r w:rsidRPr="00C55E24">
        <w:rPr>
          <w:rFonts w:cs="Arial"/>
          <w:szCs w:val="24"/>
          <w:lang w:eastAsia="ru-RU"/>
        </w:rPr>
        <w:t xml:space="preserve">в целях приведения </w:t>
      </w:r>
      <w:r w:rsidRPr="00C55E24">
        <w:rPr>
          <w:szCs w:val="24"/>
        </w:rPr>
        <w:t xml:space="preserve">Положения о бюджетном процессе в муниципальном образовании – </w:t>
      </w:r>
      <w:r>
        <w:rPr>
          <w:szCs w:val="24"/>
        </w:rPr>
        <w:t xml:space="preserve">Калининское  сельское поселение </w:t>
      </w:r>
      <w:r w:rsidRPr="00C55E24">
        <w:rPr>
          <w:szCs w:val="24"/>
        </w:rPr>
        <w:t>Моздокск</w:t>
      </w:r>
      <w:r>
        <w:rPr>
          <w:szCs w:val="24"/>
        </w:rPr>
        <w:t>ого</w:t>
      </w:r>
      <w:r w:rsidRPr="00C55E24">
        <w:rPr>
          <w:szCs w:val="24"/>
        </w:rPr>
        <w:t xml:space="preserve"> район</w:t>
      </w:r>
      <w:r>
        <w:rPr>
          <w:szCs w:val="24"/>
        </w:rPr>
        <w:t>а</w:t>
      </w:r>
      <w:r w:rsidRPr="00C55E24">
        <w:rPr>
          <w:b/>
          <w:szCs w:val="24"/>
        </w:rPr>
        <w:t xml:space="preserve"> </w:t>
      </w:r>
      <w:r w:rsidRPr="00C55E24">
        <w:rPr>
          <w:szCs w:val="24"/>
        </w:rPr>
        <w:t xml:space="preserve">Республики Северная Осетия-Алания в соответствии с действующим законодательством, </w:t>
      </w:r>
      <w:r w:rsidRPr="00C55E24">
        <w:rPr>
          <w:rFonts w:cs="Bookman Old Style"/>
          <w:szCs w:val="24"/>
        </w:rPr>
        <w:t xml:space="preserve">Собрание представителей </w:t>
      </w:r>
      <w:r>
        <w:rPr>
          <w:rFonts w:cs="Bookman Old Style"/>
          <w:szCs w:val="24"/>
        </w:rPr>
        <w:t>Калининского  сельского поселения</w:t>
      </w:r>
      <w:r w:rsidRPr="00C55E24">
        <w:rPr>
          <w:rFonts w:cs="Bookman Old Style"/>
          <w:szCs w:val="24"/>
        </w:rPr>
        <w:t xml:space="preserve"> решило:</w:t>
      </w:r>
    </w:p>
    <w:p w:rsidR="00F17571" w:rsidRPr="00C55E24" w:rsidRDefault="00F17571" w:rsidP="00F17571">
      <w:pPr>
        <w:autoSpaceDE w:val="0"/>
        <w:autoSpaceDN w:val="0"/>
        <w:adjustRightInd w:val="0"/>
        <w:ind w:firstLine="567"/>
        <w:jc w:val="both"/>
        <w:rPr>
          <w:rFonts w:cs="Bookman Old Style"/>
          <w:szCs w:val="24"/>
        </w:rPr>
      </w:pPr>
    </w:p>
    <w:p w:rsidR="00F17571" w:rsidRPr="00C70194" w:rsidRDefault="00F17571" w:rsidP="00F17571">
      <w:pPr>
        <w:pStyle w:val="ConsTitle"/>
        <w:widowControl/>
        <w:ind w:right="-1"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C70194">
        <w:rPr>
          <w:rFonts w:ascii="Bookman Old Style" w:hAnsi="Bookman Old Style" w:cs="Bookman Old Style"/>
          <w:b w:val="0"/>
          <w:sz w:val="24"/>
          <w:szCs w:val="24"/>
        </w:rPr>
        <w:t xml:space="preserve">1. В </w:t>
      </w:r>
      <w:r w:rsidRPr="00C70194">
        <w:rPr>
          <w:rFonts w:ascii="Bookman Old Style" w:hAnsi="Bookman Old Style"/>
          <w:b w:val="0"/>
          <w:sz w:val="24"/>
          <w:szCs w:val="24"/>
        </w:rPr>
        <w:t xml:space="preserve">Положение о бюджетном процессе в муниципальном образовании – </w:t>
      </w:r>
      <w:r>
        <w:rPr>
          <w:rFonts w:ascii="Bookman Old Style" w:hAnsi="Bookman Old Style"/>
          <w:b w:val="0"/>
          <w:sz w:val="24"/>
          <w:szCs w:val="24"/>
        </w:rPr>
        <w:t xml:space="preserve">Калининское </w:t>
      </w:r>
      <w:r w:rsidRPr="00C70194">
        <w:rPr>
          <w:rFonts w:ascii="Bookman Old Style" w:hAnsi="Bookman Old Style"/>
          <w:b w:val="0"/>
          <w:sz w:val="24"/>
          <w:szCs w:val="24"/>
        </w:rPr>
        <w:t xml:space="preserve"> сельское поселение Моздокского района Республики Северная Осетия-Алания, утвержденное решением Собрания представителей </w:t>
      </w:r>
      <w:r>
        <w:rPr>
          <w:rFonts w:ascii="Bookman Old Style" w:hAnsi="Bookman Old Style"/>
          <w:b w:val="0"/>
          <w:sz w:val="24"/>
          <w:szCs w:val="24"/>
        </w:rPr>
        <w:t>Калининского  сельского поселения</w:t>
      </w:r>
      <w:r w:rsidRPr="00C70194">
        <w:rPr>
          <w:rFonts w:ascii="Bookman Old Style" w:hAnsi="Bookman Old Style"/>
          <w:b w:val="0"/>
          <w:sz w:val="24"/>
          <w:szCs w:val="24"/>
        </w:rPr>
        <w:t xml:space="preserve"> от </w:t>
      </w:r>
      <w:r>
        <w:rPr>
          <w:rFonts w:ascii="Bookman Old Style" w:hAnsi="Bookman Old Style"/>
          <w:b w:val="0"/>
          <w:sz w:val="24"/>
          <w:szCs w:val="24"/>
        </w:rPr>
        <w:t>28.04.2015</w:t>
      </w:r>
      <w:r w:rsidRPr="00C70194">
        <w:rPr>
          <w:rFonts w:ascii="Bookman Old Style" w:hAnsi="Bookman Old Style"/>
          <w:b w:val="0"/>
          <w:sz w:val="24"/>
          <w:szCs w:val="24"/>
        </w:rPr>
        <w:t xml:space="preserve">г. № </w:t>
      </w:r>
      <w:r>
        <w:rPr>
          <w:rFonts w:ascii="Bookman Old Style" w:hAnsi="Bookman Old Style"/>
          <w:b w:val="0"/>
          <w:sz w:val="24"/>
          <w:szCs w:val="24"/>
        </w:rPr>
        <w:t>52/1</w:t>
      </w:r>
      <w:r w:rsidRPr="00C70194">
        <w:rPr>
          <w:rFonts w:ascii="Bookman Old Style" w:hAnsi="Bookman Old Style"/>
          <w:b w:val="0"/>
          <w:sz w:val="24"/>
          <w:szCs w:val="24"/>
        </w:rPr>
        <w:t xml:space="preserve"> «Об утверждении Положения о бюджетном процессе в муниципальном образовании – </w:t>
      </w:r>
      <w:r>
        <w:rPr>
          <w:rFonts w:ascii="Bookman Old Style" w:hAnsi="Bookman Old Style"/>
          <w:b w:val="0"/>
          <w:sz w:val="24"/>
          <w:szCs w:val="24"/>
        </w:rPr>
        <w:t xml:space="preserve">Калининское </w:t>
      </w:r>
      <w:r w:rsidRPr="00C70194">
        <w:rPr>
          <w:rFonts w:ascii="Bookman Old Style" w:hAnsi="Bookman Old Style"/>
          <w:b w:val="0"/>
          <w:sz w:val="24"/>
          <w:szCs w:val="24"/>
        </w:rPr>
        <w:t xml:space="preserve"> сельское поселение Моздокского района Республики Северная Осетия-Алания внести следующие изменения: </w:t>
      </w:r>
    </w:p>
    <w:p w:rsidR="00F17571" w:rsidRDefault="00F17571" w:rsidP="00F17571">
      <w:pPr>
        <w:ind w:firstLine="567"/>
        <w:jc w:val="both"/>
        <w:rPr>
          <w:szCs w:val="24"/>
        </w:rPr>
      </w:pPr>
      <w:r>
        <w:rPr>
          <w:szCs w:val="24"/>
        </w:rPr>
        <w:t>1.1. Дополнить пункт 2.3 новым подпунктом 21 следующего содержания:</w:t>
      </w:r>
    </w:p>
    <w:p w:rsidR="00F17571" w:rsidRDefault="00F17571" w:rsidP="00F17571">
      <w:pPr>
        <w:ind w:firstLine="567"/>
        <w:jc w:val="both"/>
        <w:rPr>
          <w:szCs w:val="24"/>
        </w:rPr>
      </w:pPr>
      <w:r>
        <w:rPr>
          <w:szCs w:val="24"/>
        </w:rPr>
        <w:t xml:space="preserve">«21) установление порядка формирования и ведения </w:t>
      </w:r>
      <w:proofErr w:type="gramStart"/>
      <w:r>
        <w:rPr>
          <w:szCs w:val="24"/>
        </w:rPr>
        <w:t>реестра источников финансирования доходов бюджета муниципального</w:t>
      </w:r>
      <w:proofErr w:type="gramEnd"/>
      <w:r>
        <w:rPr>
          <w:szCs w:val="24"/>
        </w:rPr>
        <w:t xml:space="preserve"> образования – Калининское сельское поселение;».</w:t>
      </w:r>
    </w:p>
    <w:p w:rsidR="00F17571" w:rsidRDefault="00F17571" w:rsidP="00F17571">
      <w:pPr>
        <w:ind w:firstLine="567"/>
        <w:jc w:val="both"/>
        <w:rPr>
          <w:szCs w:val="24"/>
        </w:rPr>
      </w:pPr>
      <w:r>
        <w:rPr>
          <w:szCs w:val="24"/>
        </w:rPr>
        <w:t>1.2. Подпункт 21 пункта 2.3 считать подпунктом 22.</w:t>
      </w:r>
    </w:p>
    <w:p w:rsidR="00F17571" w:rsidRDefault="00F17571" w:rsidP="00F17571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1.3. Дополнить пунктом 4.7 следующего содержания:</w:t>
      </w:r>
    </w:p>
    <w:p w:rsidR="00F17571" w:rsidRDefault="00F17571" w:rsidP="00F17571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«4.7. Собрание представителей Калининского сельского поселения в целях управления муниципальным долгом вправе утвердить дополнительные ограничения по муниципальному долгу».</w:t>
      </w:r>
    </w:p>
    <w:p w:rsidR="00F17571" w:rsidRDefault="00F17571" w:rsidP="00F17571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1.4. Абзац 3 пункта 5.11 изложить в новой редакции:</w:t>
      </w:r>
    </w:p>
    <w:p w:rsidR="00F17571" w:rsidRDefault="00F17571" w:rsidP="00F17571">
      <w:pPr>
        <w:autoSpaceDE w:val="0"/>
        <w:autoSpaceDN w:val="0"/>
        <w:adjustRightInd w:val="0"/>
        <w:ind w:firstLine="567"/>
        <w:jc w:val="both"/>
        <w:rPr>
          <w:rFonts w:cs="Bookman Old Style"/>
          <w:szCs w:val="24"/>
        </w:rPr>
      </w:pPr>
      <w:r>
        <w:rPr>
          <w:szCs w:val="24"/>
        </w:rPr>
        <w:t>«</w:t>
      </w:r>
      <w:r w:rsidRPr="00294CD5">
        <w:rPr>
          <w:rFonts w:cs="Bookman Old Style"/>
          <w:szCs w:val="24"/>
        </w:rPr>
        <w:t xml:space="preserve">Муниципальные программы муниципального образования – </w:t>
      </w:r>
      <w:r>
        <w:rPr>
          <w:rFonts w:cs="Bookman Old Style"/>
          <w:szCs w:val="24"/>
        </w:rPr>
        <w:t>Калининского  сельского поселения</w:t>
      </w:r>
      <w:r w:rsidRPr="00294CD5">
        <w:rPr>
          <w:rFonts w:cs="Bookman Old Style"/>
          <w:szCs w:val="24"/>
        </w:rPr>
        <w:t xml:space="preserve"> подлежат приведению в соответствие с </w:t>
      </w:r>
      <w:r w:rsidRPr="00294CD5">
        <w:rPr>
          <w:rFonts w:cs="Bookman Old Style"/>
          <w:szCs w:val="24"/>
        </w:rPr>
        <w:lastRenderedPageBreak/>
        <w:t xml:space="preserve">решением Собрания представителей </w:t>
      </w:r>
      <w:r>
        <w:rPr>
          <w:rFonts w:cs="Bookman Old Style"/>
          <w:szCs w:val="24"/>
        </w:rPr>
        <w:t>Калининского сельского поселения</w:t>
      </w:r>
      <w:r w:rsidRPr="00294CD5">
        <w:rPr>
          <w:rFonts w:cs="Bookman Old Style"/>
          <w:szCs w:val="24"/>
        </w:rPr>
        <w:t xml:space="preserve"> о местном бюджете не позднее </w:t>
      </w:r>
      <w:r>
        <w:rPr>
          <w:rFonts w:cs="Bookman Old Style"/>
          <w:szCs w:val="24"/>
        </w:rPr>
        <w:t>трех</w:t>
      </w:r>
      <w:r w:rsidRPr="00294CD5">
        <w:rPr>
          <w:rFonts w:cs="Bookman Old Style"/>
          <w:szCs w:val="24"/>
        </w:rPr>
        <w:t xml:space="preserve"> месяцев со дня вступления его в силу.</w:t>
      </w:r>
    </w:p>
    <w:p w:rsidR="00F17571" w:rsidRDefault="00F17571" w:rsidP="00F17571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1.5. Пункт 6.2 дополнить новым абзацем десятым следующего содержания:</w:t>
      </w:r>
    </w:p>
    <w:p w:rsidR="00F17571" w:rsidRDefault="00F17571" w:rsidP="00F17571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«реестр источников доходов бюджета муниципального образования – </w:t>
      </w:r>
      <w:r>
        <w:rPr>
          <w:rFonts w:cs="Bookman Old Style"/>
          <w:szCs w:val="24"/>
        </w:rPr>
        <w:t>Калининского</w:t>
      </w:r>
      <w:r>
        <w:rPr>
          <w:szCs w:val="24"/>
        </w:rPr>
        <w:t xml:space="preserve"> сельского поселения</w:t>
      </w:r>
      <w:proofErr w:type="gramStart"/>
      <w:r>
        <w:rPr>
          <w:szCs w:val="24"/>
        </w:rPr>
        <w:t>;»</w:t>
      </w:r>
      <w:proofErr w:type="gramEnd"/>
      <w:r>
        <w:rPr>
          <w:szCs w:val="24"/>
        </w:rPr>
        <w:t>.</w:t>
      </w:r>
    </w:p>
    <w:p w:rsidR="00F17571" w:rsidRDefault="00F17571" w:rsidP="00F17571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1.6. В пункте 6.2 абзац десятый считать абзацем одиннадцатым.</w:t>
      </w:r>
    </w:p>
    <w:p w:rsidR="00F17571" w:rsidRDefault="00F17571" w:rsidP="00F17571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1.7. В абзаце 2 пункта 9.5 слово: «направляет» заменить словом «представляет».</w:t>
      </w:r>
    </w:p>
    <w:p w:rsidR="00F17571" w:rsidRDefault="00F17571" w:rsidP="00F17571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1.8. Подпункты 2 и 6 пункта 9.8- признать утратившими силу.</w:t>
      </w:r>
    </w:p>
    <w:p w:rsidR="00F17571" w:rsidRDefault="00F17571" w:rsidP="00F17571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1.9. Дополнить пунктом 10.4 следующего содержания:</w:t>
      </w:r>
    </w:p>
    <w:p w:rsidR="00F17571" w:rsidRPr="00745F0D" w:rsidRDefault="00F17571" w:rsidP="00F17571">
      <w:pPr>
        <w:autoSpaceDE w:val="0"/>
        <w:autoSpaceDN w:val="0"/>
        <w:adjustRightInd w:val="0"/>
        <w:ind w:firstLine="567"/>
        <w:jc w:val="both"/>
        <w:rPr>
          <w:rFonts w:cs="Arial"/>
          <w:szCs w:val="24"/>
          <w:lang w:eastAsia="ru-RU"/>
        </w:rPr>
      </w:pPr>
      <w:r w:rsidRPr="00745F0D">
        <w:rPr>
          <w:szCs w:val="24"/>
        </w:rPr>
        <w:t xml:space="preserve">«10.4. </w:t>
      </w:r>
      <w:bookmarkStart w:id="0" w:name="Par0"/>
      <w:bookmarkEnd w:id="0"/>
      <w:proofErr w:type="gramStart"/>
      <w:r w:rsidRPr="00745F0D">
        <w:rPr>
          <w:rFonts w:cs="Arial"/>
          <w:szCs w:val="24"/>
          <w:lang w:eastAsia="ru-RU"/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F17571" w:rsidRPr="00745F0D" w:rsidRDefault="00F17571" w:rsidP="00F17571">
      <w:pPr>
        <w:autoSpaceDE w:val="0"/>
        <w:autoSpaceDN w:val="0"/>
        <w:adjustRightInd w:val="0"/>
        <w:ind w:firstLine="567"/>
        <w:jc w:val="both"/>
        <w:rPr>
          <w:rFonts w:cs="Arial"/>
          <w:szCs w:val="24"/>
          <w:lang w:eastAsia="ru-RU"/>
        </w:rPr>
      </w:pPr>
      <w:proofErr w:type="gramStart"/>
      <w:r w:rsidRPr="00745F0D">
        <w:rPr>
          <w:rFonts w:cs="Arial"/>
          <w:szCs w:val="24"/>
          <w:lang w:eastAsia="ru-RU"/>
        </w:rPr>
        <w:t xml:space="preserve"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</w:t>
      </w:r>
      <w:hyperlink w:anchor="Par0" w:history="1">
        <w:r w:rsidRPr="00745F0D">
          <w:rPr>
            <w:rFonts w:cs="Arial"/>
            <w:color w:val="0000FF"/>
            <w:szCs w:val="24"/>
            <w:lang w:eastAsia="ru-RU"/>
          </w:rPr>
          <w:t>абзаце первом</w:t>
        </w:r>
      </w:hyperlink>
      <w:r w:rsidRPr="00745F0D">
        <w:rPr>
          <w:rFonts w:cs="Arial"/>
          <w:szCs w:val="24"/>
          <w:lang w:eastAsia="ru-RU"/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  <w:r>
        <w:rPr>
          <w:rFonts w:cs="Arial"/>
          <w:szCs w:val="24"/>
          <w:lang w:eastAsia="ru-RU"/>
        </w:rPr>
        <w:t>»</w:t>
      </w:r>
      <w:proofErr w:type="gramEnd"/>
    </w:p>
    <w:p w:rsidR="00F17571" w:rsidRDefault="00F17571" w:rsidP="00F17571">
      <w:pPr>
        <w:pStyle w:val="ConsNormal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Настоящее решение вступает в силу с момента официального обнародования.</w:t>
      </w:r>
    </w:p>
    <w:p w:rsidR="00F17571" w:rsidRPr="00294CD5" w:rsidRDefault="00F17571" w:rsidP="00F17571">
      <w:pPr>
        <w:pStyle w:val="ConsNormal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294CD5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294CD5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294CD5">
        <w:rPr>
          <w:rFonts w:ascii="Bookman Old Style" w:hAnsi="Bookman Old Style"/>
          <w:sz w:val="24"/>
          <w:szCs w:val="24"/>
        </w:rPr>
        <w:t xml:space="preserve"> исполнением настоящего решения возложить на депутатскую комиссию по </w:t>
      </w:r>
      <w:r w:rsidR="00DB5D42">
        <w:rPr>
          <w:rFonts w:ascii="Bookman Old Style" w:hAnsi="Bookman Old Style"/>
          <w:sz w:val="24"/>
          <w:szCs w:val="24"/>
        </w:rPr>
        <w:t>экономическим вопросам</w:t>
      </w:r>
      <w:r w:rsidRPr="00294CD5">
        <w:rPr>
          <w:rFonts w:ascii="Bookman Old Style" w:hAnsi="Bookman Old Style"/>
          <w:sz w:val="24"/>
          <w:szCs w:val="24"/>
        </w:rPr>
        <w:t>.</w:t>
      </w:r>
    </w:p>
    <w:p w:rsidR="00F17571" w:rsidRDefault="00F17571" w:rsidP="00F17571">
      <w:pPr>
        <w:autoSpaceDE w:val="0"/>
        <w:autoSpaceDN w:val="0"/>
        <w:adjustRightInd w:val="0"/>
        <w:jc w:val="both"/>
        <w:rPr>
          <w:szCs w:val="24"/>
        </w:rPr>
      </w:pPr>
    </w:p>
    <w:p w:rsidR="00F17571" w:rsidRDefault="00F17571" w:rsidP="00F17571">
      <w:pPr>
        <w:autoSpaceDE w:val="0"/>
        <w:autoSpaceDN w:val="0"/>
        <w:adjustRightInd w:val="0"/>
        <w:jc w:val="both"/>
        <w:rPr>
          <w:szCs w:val="24"/>
        </w:rPr>
      </w:pPr>
    </w:p>
    <w:p w:rsidR="00F17571" w:rsidRDefault="00F17571" w:rsidP="00F17571">
      <w:pPr>
        <w:autoSpaceDE w:val="0"/>
        <w:autoSpaceDN w:val="0"/>
        <w:adjustRightInd w:val="0"/>
        <w:jc w:val="both"/>
        <w:rPr>
          <w:szCs w:val="24"/>
        </w:rPr>
      </w:pPr>
    </w:p>
    <w:p w:rsidR="00F17571" w:rsidRDefault="00F17571" w:rsidP="00F17571">
      <w:pPr>
        <w:autoSpaceDE w:val="0"/>
        <w:autoSpaceDN w:val="0"/>
        <w:adjustRightInd w:val="0"/>
        <w:jc w:val="both"/>
        <w:rPr>
          <w:szCs w:val="24"/>
        </w:rPr>
      </w:pPr>
    </w:p>
    <w:p w:rsidR="00F17571" w:rsidRDefault="00F17571" w:rsidP="00F1757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rFonts w:cs="Bookman Old Style"/>
          <w:szCs w:val="24"/>
        </w:rPr>
        <w:t>Калининского</w:t>
      </w:r>
      <w:proofErr w:type="gramEnd"/>
    </w:p>
    <w:p w:rsidR="00F17571" w:rsidRDefault="00F17571" w:rsidP="00F1757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сельского поселения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М.Н.Будайчиев</w:t>
      </w:r>
      <w:proofErr w:type="spellEnd"/>
      <w:r>
        <w:rPr>
          <w:szCs w:val="24"/>
        </w:rPr>
        <w:t xml:space="preserve"> </w:t>
      </w:r>
    </w:p>
    <w:p w:rsidR="00EF7CEF" w:rsidRDefault="00EF7CEF"/>
    <w:sectPr w:rsidR="00EF7CEF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71"/>
    <w:rsid w:val="003078E2"/>
    <w:rsid w:val="00DB5D42"/>
    <w:rsid w:val="00E85C32"/>
    <w:rsid w:val="00EF7CEF"/>
    <w:rsid w:val="00F1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71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75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17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cp:lastPrinted>2017-05-15T12:25:00Z</cp:lastPrinted>
  <dcterms:created xsi:type="dcterms:W3CDTF">2017-05-15T12:09:00Z</dcterms:created>
  <dcterms:modified xsi:type="dcterms:W3CDTF">2017-05-15T12:26:00Z</dcterms:modified>
</cp:coreProperties>
</file>