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AB" w:rsidRDefault="000E7AAB" w:rsidP="000E7AAB">
      <w:pPr>
        <w:suppressAutoHyphens w:val="0"/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</w:p>
    <w:p w:rsidR="000E7AAB" w:rsidRDefault="000E7AAB" w:rsidP="000E7AAB">
      <w:pPr>
        <w:suppressAutoHyphens w:val="0"/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  <w:r w:rsidRPr="00C518A9">
        <w:rPr>
          <w:rFonts w:ascii="Bookman Old Style" w:hAnsi="Bookman Old Style"/>
          <w:sz w:val="24"/>
          <w:lang w:eastAsia="ru-RU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5pt;height:62.25pt" o:ole="" fillcolor="window">
            <v:imagedata r:id="rId6" o:title=""/>
          </v:shape>
          <o:OLEObject Type="Embed" ProgID="Imaging." ShapeID="_x0000_i1025" DrawAspect="Content" ObjectID="_1684052159" r:id="rId7"/>
        </w:object>
      </w:r>
    </w:p>
    <w:p w:rsidR="000E7AAB" w:rsidRPr="00AB1C87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>РЕШЕНИЕ</w:t>
      </w:r>
    </w:p>
    <w:p w:rsidR="000E7AAB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СОБРАНИЯ ПРЕДСТАВИТЕЛЕЙ </w:t>
      </w:r>
    </w:p>
    <w:p w:rsidR="000E7AAB" w:rsidRDefault="003625A2" w:rsidP="000E7AAB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КАЛИНИНСКОГО</w:t>
      </w:r>
      <w:r w:rsidR="000E7AAB">
        <w:rPr>
          <w:rFonts w:ascii="Bookman Old Style" w:hAnsi="Bookman Old Style"/>
          <w:b/>
          <w:szCs w:val="28"/>
        </w:rPr>
        <w:t xml:space="preserve"> </w:t>
      </w:r>
      <w:r w:rsidR="000E7AAB" w:rsidRPr="00AB1C87">
        <w:rPr>
          <w:rFonts w:ascii="Bookman Old Style" w:hAnsi="Bookman Old Style"/>
          <w:b/>
          <w:szCs w:val="28"/>
        </w:rPr>
        <w:t xml:space="preserve">СЕЛЬСКОГО ПОСЕЛЕНИЯ </w:t>
      </w:r>
    </w:p>
    <w:p w:rsidR="000E7AAB" w:rsidRPr="00AB1C87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МОЗДОКСКОГО РАЙОНА </w:t>
      </w:r>
    </w:p>
    <w:p w:rsidR="000E7AAB" w:rsidRPr="00AB1C87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>РЕСПУБЛИКИ СЕВЕРНАЯ ОСЕТИЯ - АЛАНИЯ</w:t>
      </w:r>
    </w:p>
    <w:p w:rsidR="000E7AAB" w:rsidRPr="00AB1C87" w:rsidRDefault="000E7AAB" w:rsidP="000E7AAB">
      <w:pPr>
        <w:rPr>
          <w:rFonts w:ascii="Bookman Old Style" w:hAnsi="Bookman Old Style"/>
          <w:b/>
          <w:i/>
          <w:sz w:val="22"/>
          <w:szCs w:val="22"/>
        </w:rPr>
      </w:pPr>
    </w:p>
    <w:p w:rsidR="000E7AAB" w:rsidRDefault="000E7AAB" w:rsidP="000E7AAB">
      <w:pPr>
        <w:jc w:val="both"/>
        <w:rPr>
          <w:rFonts w:ascii="Bookman Old Style" w:hAnsi="Bookman Old Style"/>
          <w:b/>
          <w:iCs/>
          <w:sz w:val="22"/>
          <w:szCs w:val="22"/>
        </w:rPr>
      </w:pPr>
    </w:p>
    <w:p w:rsidR="000E7AAB" w:rsidRDefault="000E7AAB" w:rsidP="000E7AAB">
      <w:pPr>
        <w:jc w:val="both"/>
        <w:rPr>
          <w:rFonts w:ascii="Bookman Old Style" w:hAnsi="Bookman Old Style"/>
          <w:b/>
          <w:iCs/>
          <w:sz w:val="22"/>
          <w:szCs w:val="22"/>
        </w:rPr>
      </w:pPr>
    </w:p>
    <w:p w:rsidR="000E7AAB" w:rsidRPr="00AB1C87" w:rsidRDefault="000E7AAB" w:rsidP="000E7AAB">
      <w:pPr>
        <w:jc w:val="center"/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№</w:t>
      </w:r>
      <w:r w:rsidR="00490CF6">
        <w:rPr>
          <w:rFonts w:ascii="Bookman Old Style" w:hAnsi="Bookman Old Style"/>
          <w:b/>
          <w:iCs/>
          <w:sz w:val="22"/>
          <w:szCs w:val="22"/>
        </w:rPr>
        <w:t>66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       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</w:t>
      </w:r>
      <w:r>
        <w:rPr>
          <w:rFonts w:ascii="Bookman Old Style" w:hAnsi="Bookman Old Style"/>
          <w:b/>
          <w:iCs/>
          <w:sz w:val="22"/>
          <w:szCs w:val="22"/>
        </w:rPr>
        <w:t xml:space="preserve">        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 xml:space="preserve"> от</w:t>
      </w:r>
      <w:r w:rsidR="00B67B7F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="00FB6ADE">
        <w:rPr>
          <w:rFonts w:ascii="Bookman Old Style" w:hAnsi="Bookman Old Style"/>
          <w:b/>
          <w:iCs/>
          <w:sz w:val="22"/>
          <w:szCs w:val="22"/>
        </w:rPr>
        <w:t>09</w:t>
      </w:r>
      <w:r>
        <w:rPr>
          <w:rFonts w:ascii="Bookman Old Style" w:hAnsi="Bookman Old Style"/>
          <w:b/>
          <w:iCs/>
          <w:sz w:val="22"/>
          <w:szCs w:val="22"/>
        </w:rPr>
        <w:t>.</w:t>
      </w:r>
      <w:r w:rsidR="00562C25">
        <w:rPr>
          <w:rFonts w:ascii="Bookman Old Style" w:hAnsi="Bookman Old Style"/>
          <w:b/>
          <w:iCs/>
          <w:sz w:val="22"/>
          <w:szCs w:val="22"/>
        </w:rPr>
        <w:t>0</w:t>
      </w:r>
      <w:r w:rsidR="00490CF6">
        <w:rPr>
          <w:rFonts w:ascii="Bookman Old Style" w:hAnsi="Bookman Old Style"/>
          <w:b/>
          <w:iCs/>
          <w:sz w:val="22"/>
          <w:szCs w:val="22"/>
        </w:rPr>
        <w:t>4</w:t>
      </w:r>
      <w:r>
        <w:rPr>
          <w:rFonts w:ascii="Bookman Old Style" w:hAnsi="Bookman Old Style"/>
          <w:b/>
          <w:iCs/>
          <w:sz w:val="22"/>
          <w:szCs w:val="22"/>
        </w:rPr>
        <w:t>.</w:t>
      </w:r>
      <w:r w:rsidRPr="00AB1C87">
        <w:rPr>
          <w:rFonts w:ascii="Bookman Old Style" w:hAnsi="Bookman Old Style"/>
          <w:b/>
          <w:iCs/>
          <w:sz w:val="22"/>
          <w:szCs w:val="22"/>
        </w:rPr>
        <w:t>20</w:t>
      </w:r>
      <w:r w:rsidR="006330B5">
        <w:rPr>
          <w:rFonts w:ascii="Bookman Old Style" w:hAnsi="Bookman Old Style"/>
          <w:b/>
          <w:iCs/>
          <w:sz w:val="22"/>
          <w:szCs w:val="22"/>
        </w:rPr>
        <w:t>2</w:t>
      </w:r>
      <w:r w:rsidR="0025560A">
        <w:rPr>
          <w:rFonts w:ascii="Bookman Old Style" w:hAnsi="Bookman Old Style"/>
          <w:b/>
          <w:iCs/>
          <w:sz w:val="22"/>
          <w:szCs w:val="22"/>
        </w:rPr>
        <w:t>1</w:t>
      </w:r>
      <w:r w:rsidRPr="00AB1C87">
        <w:rPr>
          <w:rFonts w:ascii="Bookman Old Style" w:hAnsi="Bookman Old Style"/>
          <w:b/>
          <w:iCs/>
          <w:sz w:val="22"/>
          <w:szCs w:val="22"/>
        </w:rPr>
        <w:t>г.</w:t>
      </w:r>
    </w:p>
    <w:p w:rsidR="000E7AAB" w:rsidRPr="00C8563D" w:rsidRDefault="000E7AAB" w:rsidP="000E7AAB">
      <w:pPr>
        <w:rPr>
          <w:lang w:eastAsia="ru-RU"/>
        </w:rPr>
      </w:pPr>
    </w:p>
    <w:p w:rsidR="000E7AAB" w:rsidRDefault="000E7AAB" w:rsidP="000E7AAB">
      <w:pPr>
        <w:jc w:val="right"/>
        <w:rPr>
          <w:b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«Об утверждении отчёта </w:t>
      </w:r>
      <w:proofErr w:type="gramStart"/>
      <w:r w:rsidRPr="003E211D">
        <w:rPr>
          <w:rFonts w:ascii="Bookman Old Style" w:hAnsi="Bookman Old Style"/>
          <w:sz w:val="22"/>
          <w:szCs w:val="22"/>
        </w:rPr>
        <w:t>об</w:t>
      </w:r>
      <w:proofErr w:type="gramEnd"/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3E211D">
        <w:rPr>
          <w:rFonts w:ascii="Bookman Old Style" w:hAnsi="Bookman Old Style"/>
          <w:sz w:val="22"/>
          <w:szCs w:val="22"/>
        </w:rPr>
        <w:t>исполнении</w:t>
      </w:r>
      <w:proofErr w:type="gramEnd"/>
      <w:r w:rsidRPr="003E211D">
        <w:rPr>
          <w:rFonts w:ascii="Bookman Old Style" w:hAnsi="Bookman Old Style"/>
          <w:sz w:val="22"/>
          <w:szCs w:val="22"/>
        </w:rPr>
        <w:t xml:space="preserve"> бюджета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сельского поселения Моздокского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района за</w:t>
      </w:r>
      <w:r w:rsidR="00A55C44">
        <w:rPr>
          <w:rFonts w:ascii="Bookman Old Style" w:hAnsi="Bookman Old Style"/>
          <w:sz w:val="22"/>
          <w:szCs w:val="22"/>
        </w:rPr>
        <w:t xml:space="preserve"> </w:t>
      </w:r>
      <w:r w:rsidR="00C253C7">
        <w:rPr>
          <w:rFonts w:ascii="Bookman Old Style" w:hAnsi="Bookman Old Style"/>
          <w:sz w:val="22"/>
          <w:szCs w:val="22"/>
        </w:rPr>
        <w:t xml:space="preserve">1 квартал </w:t>
      </w:r>
      <w:r w:rsidRPr="003E211D">
        <w:rPr>
          <w:rFonts w:ascii="Bookman Old Style" w:hAnsi="Bookman Old Style"/>
          <w:sz w:val="22"/>
          <w:szCs w:val="22"/>
        </w:rPr>
        <w:t>20</w:t>
      </w:r>
      <w:r w:rsidR="00C253C7">
        <w:rPr>
          <w:rFonts w:ascii="Bookman Old Style" w:hAnsi="Bookman Old Style"/>
          <w:sz w:val="22"/>
          <w:szCs w:val="22"/>
        </w:rPr>
        <w:t>2</w:t>
      </w:r>
      <w:r w:rsidR="00CE3203">
        <w:rPr>
          <w:rFonts w:ascii="Bookman Old Style" w:hAnsi="Bookman Old Style"/>
          <w:sz w:val="22"/>
          <w:szCs w:val="22"/>
        </w:rPr>
        <w:t>1</w:t>
      </w:r>
      <w:r w:rsidRPr="003E211D">
        <w:rPr>
          <w:rFonts w:ascii="Bookman Old Style" w:hAnsi="Bookman Old Style"/>
          <w:sz w:val="22"/>
          <w:szCs w:val="22"/>
        </w:rPr>
        <w:t xml:space="preserve"> год»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        Заслушав доклад об исполнении бюджета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Моздокского района за </w:t>
      </w:r>
      <w:r w:rsidR="00C253C7">
        <w:rPr>
          <w:rFonts w:ascii="Bookman Old Style" w:hAnsi="Bookman Old Style"/>
          <w:sz w:val="22"/>
          <w:szCs w:val="22"/>
        </w:rPr>
        <w:t xml:space="preserve">1 квартал </w:t>
      </w:r>
      <w:r w:rsidR="006826F2" w:rsidRPr="003E211D">
        <w:rPr>
          <w:rFonts w:ascii="Bookman Old Style" w:hAnsi="Bookman Old Style"/>
          <w:sz w:val="22"/>
          <w:szCs w:val="22"/>
        </w:rPr>
        <w:t>20</w:t>
      </w:r>
      <w:r w:rsidR="00C253C7">
        <w:rPr>
          <w:rFonts w:ascii="Bookman Old Style" w:hAnsi="Bookman Old Style"/>
          <w:sz w:val="22"/>
          <w:szCs w:val="22"/>
        </w:rPr>
        <w:t>2</w:t>
      </w:r>
      <w:r w:rsidR="00CE3203">
        <w:rPr>
          <w:rFonts w:ascii="Bookman Old Style" w:hAnsi="Bookman Old Style"/>
          <w:sz w:val="22"/>
          <w:szCs w:val="22"/>
        </w:rPr>
        <w:t>1</w:t>
      </w:r>
      <w:r w:rsidR="006826F2">
        <w:rPr>
          <w:rFonts w:ascii="Bookman Old Style" w:hAnsi="Bookman Old Style"/>
          <w:sz w:val="22"/>
          <w:szCs w:val="22"/>
        </w:rPr>
        <w:t xml:space="preserve"> год</w:t>
      </w:r>
      <w:r w:rsidR="001A34FA">
        <w:rPr>
          <w:rFonts w:ascii="Bookman Old Style" w:hAnsi="Bookman Old Style"/>
          <w:sz w:val="22"/>
          <w:szCs w:val="22"/>
        </w:rPr>
        <w:t>а</w:t>
      </w:r>
      <w:bookmarkStart w:id="0" w:name="_GoBack"/>
      <w:bookmarkEnd w:id="0"/>
      <w:r w:rsidRPr="003E211D">
        <w:rPr>
          <w:rFonts w:ascii="Bookman Old Style" w:hAnsi="Bookman Old Style"/>
          <w:sz w:val="22"/>
          <w:szCs w:val="22"/>
        </w:rPr>
        <w:t xml:space="preserve">, Собрание представителей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Моздокского района </w:t>
      </w:r>
      <w:r w:rsidRPr="003E211D">
        <w:rPr>
          <w:rFonts w:ascii="Bookman Old Style" w:hAnsi="Bookman Old Style"/>
          <w:b/>
          <w:sz w:val="22"/>
          <w:szCs w:val="22"/>
        </w:rPr>
        <w:t>решило</w:t>
      </w:r>
      <w:r w:rsidRPr="003E211D">
        <w:rPr>
          <w:rFonts w:ascii="Bookman Old Style" w:hAnsi="Bookman Old Style"/>
          <w:sz w:val="22"/>
          <w:szCs w:val="22"/>
        </w:rPr>
        <w:t xml:space="preserve">:  </w:t>
      </w:r>
    </w:p>
    <w:p w:rsidR="000E7AAB" w:rsidRPr="003E211D" w:rsidRDefault="000E7AAB" w:rsidP="000E7AAB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      Утвердить отчёт об исполнении бюджета 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 Моздокского района за </w:t>
      </w:r>
      <w:r w:rsidR="00C253C7">
        <w:rPr>
          <w:rFonts w:ascii="Bookman Old Style" w:hAnsi="Bookman Old Style"/>
          <w:sz w:val="22"/>
          <w:szCs w:val="22"/>
        </w:rPr>
        <w:t xml:space="preserve">1 квартал </w:t>
      </w:r>
      <w:r w:rsidR="006826F2" w:rsidRPr="003E211D">
        <w:rPr>
          <w:rFonts w:ascii="Bookman Old Style" w:hAnsi="Bookman Old Style"/>
          <w:sz w:val="22"/>
          <w:szCs w:val="22"/>
        </w:rPr>
        <w:t>20</w:t>
      </w:r>
      <w:r w:rsidR="00C253C7">
        <w:rPr>
          <w:rFonts w:ascii="Bookman Old Style" w:hAnsi="Bookman Old Style"/>
          <w:sz w:val="22"/>
          <w:szCs w:val="22"/>
        </w:rPr>
        <w:t>2</w:t>
      </w:r>
      <w:r w:rsidR="00CE3203">
        <w:rPr>
          <w:rFonts w:ascii="Bookman Old Style" w:hAnsi="Bookman Old Style"/>
          <w:sz w:val="22"/>
          <w:szCs w:val="22"/>
        </w:rPr>
        <w:t>1</w:t>
      </w:r>
      <w:r w:rsidR="006826F2" w:rsidRPr="003E211D">
        <w:rPr>
          <w:rFonts w:ascii="Bookman Old Style" w:hAnsi="Bookman Old Style"/>
          <w:sz w:val="22"/>
          <w:szCs w:val="22"/>
        </w:rPr>
        <w:t xml:space="preserve"> </w:t>
      </w:r>
      <w:r w:rsidRPr="003E211D">
        <w:rPr>
          <w:rFonts w:ascii="Bookman Old Style" w:hAnsi="Bookman Old Style"/>
          <w:sz w:val="22"/>
          <w:szCs w:val="22"/>
        </w:rPr>
        <w:t>год:</w:t>
      </w:r>
    </w:p>
    <w:p w:rsidR="000E7AAB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3625A2" w:rsidRPr="003E211D" w:rsidRDefault="003625A2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по доходам  в сумме </w:t>
      </w:r>
      <w:r w:rsidR="00A7248B">
        <w:rPr>
          <w:rFonts w:ascii="Bookman Old Style" w:hAnsi="Bookman Old Style"/>
          <w:sz w:val="22"/>
          <w:szCs w:val="22"/>
        </w:rPr>
        <w:t xml:space="preserve">   </w:t>
      </w:r>
      <w:r w:rsidR="0025560A">
        <w:rPr>
          <w:rFonts w:ascii="Bookman Old Style" w:hAnsi="Bookman Old Style"/>
          <w:b/>
          <w:sz w:val="22"/>
          <w:szCs w:val="22"/>
        </w:rPr>
        <w:t>894</w:t>
      </w:r>
      <w:r w:rsidR="00C253C7">
        <w:rPr>
          <w:rFonts w:ascii="Bookman Old Style" w:hAnsi="Bookman Old Style"/>
          <w:b/>
          <w:sz w:val="22"/>
          <w:szCs w:val="22"/>
        </w:rPr>
        <w:t>,</w:t>
      </w:r>
      <w:r w:rsidR="0025560A">
        <w:rPr>
          <w:rFonts w:ascii="Bookman Old Style" w:hAnsi="Bookman Old Style"/>
          <w:b/>
          <w:sz w:val="22"/>
          <w:szCs w:val="22"/>
        </w:rPr>
        <w:t>9</w:t>
      </w:r>
      <w:r w:rsidR="00A7248B">
        <w:rPr>
          <w:rFonts w:ascii="Bookman Old Style" w:hAnsi="Bookman Old Style"/>
          <w:sz w:val="22"/>
          <w:szCs w:val="22"/>
        </w:rPr>
        <w:t xml:space="preserve">  </w:t>
      </w:r>
      <w:proofErr w:type="spellStart"/>
      <w:r w:rsidRPr="003E211D">
        <w:rPr>
          <w:rFonts w:ascii="Bookman Old Style" w:hAnsi="Bookman Old Style"/>
          <w:sz w:val="22"/>
          <w:szCs w:val="22"/>
        </w:rPr>
        <w:t>тыс</w:t>
      </w:r>
      <w:proofErr w:type="gramStart"/>
      <w:r w:rsidRPr="003E211D">
        <w:rPr>
          <w:rFonts w:ascii="Bookman Old Style" w:hAnsi="Bookman Old Style"/>
          <w:sz w:val="22"/>
          <w:szCs w:val="22"/>
        </w:rPr>
        <w:t>.р</w:t>
      </w:r>
      <w:proofErr w:type="gramEnd"/>
      <w:r w:rsidRPr="003E211D">
        <w:rPr>
          <w:rFonts w:ascii="Bookman Old Style" w:hAnsi="Bookman Old Style"/>
          <w:sz w:val="22"/>
          <w:szCs w:val="22"/>
        </w:rPr>
        <w:t>уб</w:t>
      </w:r>
      <w:proofErr w:type="spellEnd"/>
      <w:r w:rsidRPr="003E211D">
        <w:rPr>
          <w:rFonts w:ascii="Bookman Old Style" w:hAnsi="Bookman Old Style"/>
          <w:sz w:val="22"/>
          <w:szCs w:val="22"/>
        </w:rPr>
        <w:t>.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по расходам в сумме </w:t>
      </w:r>
      <w:r w:rsidR="0025560A">
        <w:rPr>
          <w:rFonts w:ascii="Bookman Old Style" w:hAnsi="Bookman Old Style"/>
          <w:b/>
          <w:sz w:val="22"/>
          <w:szCs w:val="22"/>
        </w:rPr>
        <w:t>716,7</w:t>
      </w:r>
      <w:r w:rsidRPr="003E21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3E211D">
        <w:rPr>
          <w:rFonts w:ascii="Bookman Old Style" w:hAnsi="Bookman Old Style"/>
          <w:sz w:val="22"/>
          <w:szCs w:val="22"/>
        </w:rPr>
        <w:t>тыс</w:t>
      </w:r>
      <w:proofErr w:type="gramStart"/>
      <w:r w:rsidRPr="003E211D">
        <w:rPr>
          <w:rFonts w:ascii="Bookman Old Style" w:hAnsi="Bookman Old Style"/>
          <w:sz w:val="22"/>
          <w:szCs w:val="22"/>
        </w:rPr>
        <w:t>.р</w:t>
      </w:r>
      <w:proofErr w:type="gramEnd"/>
      <w:r w:rsidRPr="003E211D">
        <w:rPr>
          <w:rFonts w:ascii="Bookman Old Style" w:hAnsi="Bookman Old Style"/>
          <w:sz w:val="22"/>
          <w:szCs w:val="22"/>
        </w:rPr>
        <w:t>уб</w:t>
      </w:r>
      <w:proofErr w:type="spellEnd"/>
      <w:r w:rsidRPr="003E211D">
        <w:rPr>
          <w:rFonts w:ascii="Bookman Old Style" w:hAnsi="Bookman Old Style"/>
          <w:sz w:val="22"/>
          <w:szCs w:val="22"/>
        </w:rPr>
        <w:t xml:space="preserve">., 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согласно приложению к настоящему решению.</w:t>
      </w: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0E7AAB" w:rsidRPr="00225C7E" w:rsidRDefault="000E7AAB" w:rsidP="000E7AAB">
      <w:pPr>
        <w:pStyle w:val="a3"/>
        <w:rPr>
          <w:rFonts w:ascii="Bookman Old Style" w:hAnsi="Bookman Old Style"/>
          <w:b/>
          <w:sz w:val="24"/>
          <w:szCs w:val="24"/>
        </w:rPr>
      </w:pPr>
      <w:r w:rsidRPr="00225C7E">
        <w:rPr>
          <w:rFonts w:ascii="Bookman Old Style" w:hAnsi="Bookman Old Style"/>
          <w:b/>
          <w:sz w:val="24"/>
          <w:szCs w:val="24"/>
        </w:rPr>
        <w:t xml:space="preserve">Глава </w:t>
      </w:r>
      <w:proofErr w:type="gramStart"/>
      <w:r w:rsidR="003625A2">
        <w:rPr>
          <w:rFonts w:ascii="Bookman Old Style" w:hAnsi="Bookman Old Style"/>
          <w:b/>
          <w:sz w:val="24"/>
          <w:szCs w:val="24"/>
        </w:rPr>
        <w:t>Калининского</w:t>
      </w:r>
      <w:proofErr w:type="gramEnd"/>
      <w:r w:rsidRPr="00225C7E">
        <w:rPr>
          <w:rFonts w:ascii="Bookman Old Style" w:hAnsi="Bookman Old Style"/>
          <w:b/>
          <w:sz w:val="24"/>
          <w:szCs w:val="24"/>
        </w:rPr>
        <w:t xml:space="preserve">                                     </w:t>
      </w:r>
      <w:r w:rsidR="003625A2">
        <w:rPr>
          <w:rFonts w:ascii="Bookman Old Style" w:hAnsi="Bookman Old Style"/>
          <w:b/>
          <w:sz w:val="24"/>
          <w:szCs w:val="24"/>
        </w:rPr>
        <w:t>М</w:t>
      </w:r>
      <w:r w:rsidRPr="00225C7E">
        <w:rPr>
          <w:rFonts w:ascii="Bookman Old Style" w:hAnsi="Bookman Old Style"/>
          <w:b/>
          <w:sz w:val="24"/>
          <w:szCs w:val="24"/>
        </w:rPr>
        <w:t>.</w:t>
      </w:r>
      <w:r w:rsidR="003625A2">
        <w:rPr>
          <w:rFonts w:ascii="Bookman Old Style" w:hAnsi="Bookman Old Style"/>
          <w:b/>
          <w:sz w:val="24"/>
          <w:szCs w:val="24"/>
        </w:rPr>
        <w:t>Н</w:t>
      </w:r>
      <w:r w:rsidRPr="00225C7E">
        <w:rPr>
          <w:rFonts w:ascii="Bookman Old Style" w:hAnsi="Bookman Old Style"/>
          <w:b/>
          <w:sz w:val="24"/>
          <w:szCs w:val="24"/>
        </w:rPr>
        <w:t>.</w:t>
      </w:r>
      <w:r w:rsidR="003625A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3625A2">
        <w:rPr>
          <w:rFonts w:ascii="Bookman Old Style" w:hAnsi="Bookman Old Style"/>
          <w:b/>
          <w:sz w:val="24"/>
          <w:szCs w:val="24"/>
        </w:rPr>
        <w:t>Будайчиев</w:t>
      </w:r>
      <w:proofErr w:type="spellEnd"/>
    </w:p>
    <w:p w:rsidR="000E7AAB" w:rsidRDefault="000E7AAB" w:rsidP="000E7AAB">
      <w:pPr>
        <w:pStyle w:val="a3"/>
      </w:pPr>
      <w:r w:rsidRPr="00225C7E">
        <w:rPr>
          <w:rFonts w:ascii="Bookman Old Style" w:hAnsi="Bookman Old Style"/>
          <w:b/>
          <w:sz w:val="24"/>
          <w:szCs w:val="24"/>
        </w:rPr>
        <w:t xml:space="preserve">сельского поселения </w:t>
      </w:r>
      <w:r w:rsidRPr="00225C7E">
        <w:rPr>
          <w:rFonts w:ascii="Bookman Old Style" w:hAnsi="Bookman Old Style"/>
          <w:b/>
          <w:sz w:val="24"/>
          <w:szCs w:val="24"/>
        </w:rPr>
        <w:tab/>
      </w:r>
    </w:p>
    <w:p w:rsidR="001F67FA" w:rsidRDefault="001F67FA"/>
    <w:p w:rsidR="000E7AAB" w:rsidRDefault="000E7AAB"/>
    <w:p w:rsidR="000E7AAB" w:rsidRDefault="000E7AAB"/>
    <w:p w:rsidR="000E7AAB" w:rsidRDefault="000E7AAB"/>
    <w:p w:rsidR="000E7AAB" w:rsidRDefault="000E7AAB"/>
    <w:p w:rsidR="000E7AAB" w:rsidRDefault="000E7AAB"/>
    <w:p w:rsidR="00BA7E86" w:rsidRDefault="00BA7E86" w:rsidP="00BA7E86">
      <w:pPr>
        <w:framePr w:hSpace="180" w:wrap="around" w:vAnchor="page" w:hAnchor="page" w:x="1754" w:y="1700"/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lastRenderedPageBreak/>
        <w:t>Доходы бюджета</w:t>
      </w: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br/>
      </w:r>
      <w:r>
        <w:rPr>
          <w:rFonts w:ascii="Bookman Old Style" w:hAnsi="Bookman Old Style"/>
          <w:b/>
          <w:bCs/>
          <w:sz w:val="24"/>
          <w:szCs w:val="24"/>
          <w:lang w:eastAsia="ru-RU"/>
        </w:rPr>
        <w:t>муниципального</w:t>
      </w: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t xml:space="preserve"> образования - </w:t>
      </w:r>
      <w:r>
        <w:rPr>
          <w:rFonts w:ascii="Bookman Old Style" w:hAnsi="Bookman Old Style"/>
          <w:b/>
          <w:bCs/>
          <w:sz w:val="24"/>
          <w:szCs w:val="24"/>
          <w:lang w:eastAsia="ru-RU"/>
        </w:rPr>
        <w:t>Калининское</w:t>
      </w: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t xml:space="preserve">  сельское поселение</w:t>
      </w:r>
    </w:p>
    <w:p w:rsidR="00A24BD6" w:rsidRDefault="00A24BD6" w:rsidP="00BA7E86">
      <w:pPr>
        <w:jc w:val="center"/>
      </w:pPr>
    </w:p>
    <w:p w:rsidR="00A24BD6" w:rsidRDefault="00A24BD6" w:rsidP="00BA7E86">
      <w:pPr>
        <w:jc w:val="center"/>
      </w:pP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t xml:space="preserve">Моздокского района   Республики Северная Осетия-Алания </w:t>
      </w: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br/>
        <w:t>на 20</w:t>
      </w:r>
      <w:r>
        <w:rPr>
          <w:rFonts w:ascii="Bookman Old Style" w:hAnsi="Bookman Old Style"/>
          <w:b/>
          <w:bCs/>
          <w:sz w:val="24"/>
          <w:szCs w:val="24"/>
          <w:lang w:eastAsia="ru-RU"/>
        </w:rPr>
        <w:t>21</w:t>
      </w: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t xml:space="preserve"> год</w:t>
      </w:r>
    </w:p>
    <w:p w:rsidR="00A24BD6" w:rsidRDefault="00A24BD6" w:rsidP="00BA7E86">
      <w:pPr>
        <w:jc w:val="center"/>
      </w:pPr>
    </w:p>
    <w:p w:rsidR="00A24BD6" w:rsidRDefault="00A24BD6" w:rsidP="00BA7E86">
      <w:pPr>
        <w:jc w:val="center"/>
      </w:pPr>
    </w:p>
    <w:tbl>
      <w:tblPr>
        <w:tblW w:w="9168" w:type="dxa"/>
        <w:tblInd w:w="93" w:type="dxa"/>
        <w:tblLook w:val="04A0" w:firstRow="1" w:lastRow="0" w:firstColumn="1" w:lastColumn="0" w:noHBand="0" w:noVBand="1"/>
      </w:tblPr>
      <w:tblGrid>
        <w:gridCol w:w="2425"/>
        <w:gridCol w:w="2693"/>
        <w:gridCol w:w="1276"/>
        <w:gridCol w:w="1181"/>
        <w:gridCol w:w="1593"/>
      </w:tblGrid>
      <w:tr w:rsidR="00A24BD6" w:rsidRPr="00A24BD6" w:rsidTr="00BA7E86">
        <w:trPr>
          <w:trHeight w:val="26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Код доходов - Код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Код доходов - Полное 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План доходов на  год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D6" w:rsidRPr="00A24BD6" w:rsidRDefault="00A24BD6" w:rsidP="00A24BD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24BD6">
              <w:rPr>
                <w:rFonts w:ascii="Bookman Old Style" w:hAnsi="Bookman Old Style"/>
                <w:sz w:val="16"/>
                <w:szCs w:val="16"/>
              </w:rPr>
              <w:t xml:space="preserve">Исполнение за 1 кв.  </w:t>
            </w:r>
          </w:p>
          <w:p w:rsidR="00A24BD6" w:rsidRPr="00A24BD6" w:rsidRDefault="00A24BD6" w:rsidP="00A24BD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/>
                <w:sz w:val="16"/>
                <w:szCs w:val="16"/>
              </w:rPr>
              <w:t>2021г.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A24BD6" w:rsidRPr="00A24BD6" w:rsidTr="00BA7E86">
        <w:trPr>
          <w:trHeight w:val="263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Глава по БК - 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6" w:rsidRPr="00A24BD6" w:rsidRDefault="00A24BD6" w:rsidP="00A24BD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6" w:rsidRPr="00A24BD6" w:rsidRDefault="00A24BD6" w:rsidP="00A24BD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6" w:rsidRPr="00A24BD6" w:rsidRDefault="00A24BD6" w:rsidP="00A24BD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</w:tc>
      </w:tr>
      <w:tr w:rsidR="00A24BD6" w:rsidRPr="00A24BD6" w:rsidTr="00BA7E86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527,3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482,5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91,5  </w:t>
            </w:r>
          </w:p>
        </w:tc>
      </w:tr>
      <w:tr w:rsidR="00A24BD6" w:rsidRPr="00A24BD6" w:rsidTr="00BA7E86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10000000000000110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482,3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474,0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98,3  </w:t>
            </w:r>
          </w:p>
        </w:tc>
      </w:tr>
      <w:tr w:rsidR="00A24BD6" w:rsidRPr="00A24BD6" w:rsidTr="00BA7E86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10100000000000000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19,4  </w:t>
            </w:r>
          </w:p>
        </w:tc>
      </w:tr>
      <w:tr w:rsidR="00A24BD6" w:rsidRPr="00A24BD6" w:rsidTr="00BA7E86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10102000010000110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19,4  </w:t>
            </w:r>
          </w:p>
        </w:tc>
      </w:tr>
      <w:tr w:rsidR="00A24BD6" w:rsidRPr="00A24BD6" w:rsidTr="00BA7E86">
        <w:trPr>
          <w:trHeight w:val="11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10102010010000110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19,2  </w:t>
            </w:r>
          </w:p>
        </w:tc>
      </w:tr>
      <w:tr w:rsidR="00A24BD6" w:rsidRPr="00A24BD6" w:rsidTr="00BA7E86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1000" w:firstLine="160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19,2  </w:t>
            </w:r>
          </w:p>
        </w:tc>
      </w:tr>
      <w:tr w:rsidR="00A24BD6" w:rsidRPr="00A24BD6" w:rsidTr="00BA7E86">
        <w:trPr>
          <w:trHeight w:val="6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10102030010000110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BA7E8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A24BD6" w:rsidRPr="00A24BD6" w:rsidTr="00BA7E86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1000" w:firstLine="160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BA7E8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A24BD6" w:rsidRPr="00A24BD6" w:rsidTr="00BA7E86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61,1  </w:t>
            </w:r>
          </w:p>
        </w:tc>
      </w:tr>
      <w:tr w:rsidR="00A24BD6" w:rsidRPr="00A24BD6" w:rsidTr="00BA7E86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10502000020000110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BA7E8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A24BD6" w:rsidRPr="00A24BD6" w:rsidTr="00BA7E86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10502010020000110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BA7E8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A24BD6" w:rsidRPr="00A24BD6" w:rsidTr="00BA7E86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1000" w:firstLine="160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BA7E8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A24BD6" w:rsidRPr="00A24BD6" w:rsidTr="00BA7E86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10503000010000110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19,7  </w:t>
            </w:r>
          </w:p>
        </w:tc>
      </w:tr>
      <w:tr w:rsidR="00A24BD6" w:rsidRPr="00A24BD6" w:rsidTr="00BA7E86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10503010010000110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19,7  </w:t>
            </w:r>
          </w:p>
        </w:tc>
      </w:tr>
      <w:tr w:rsidR="00A24BD6" w:rsidRPr="00A24BD6" w:rsidTr="00BA7E86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1000" w:firstLine="160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19,7  </w:t>
            </w:r>
          </w:p>
        </w:tc>
      </w:tr>
      <w:tr w:rsidR="00A24BD6" w:rsidRPr="00A24BD6" w:rsidTr="00BA7E86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413,0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452,5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109,6  </w:t>
            </w:r>
          </w:p>
        </w:tc>
      </w:tr>
      <w:tr w:rsidR="00A24BD6" w:rsidRPr="00A24BD6" w:rsidTr="00BA7E86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10601000000000110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13,8  </w:t>
            </w:r>
          </w:p>
        </w:tc>
      </w:tr>
      <w:tr w:rsidR="00A24BD6" w:rsidRPr="00A24BD6" w:rsidTr="00BA7E86">
        <w:trPr>
          <w:trHeight w:val="6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10601030100000110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13,8  </w:t>
            </w:r>
          </w:p>
        </w:tc>
      </w:tr>
      <w:tr w:rsidR="00A24BD6" w:rsidRPr="00A24BD6" w:rsidTr="00BA7E86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1000" w:firstLine="160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13,8  </w:t>
            </w:r>
          </w:p>
        </w:tc>
      </w:tr>
      <w:tr w:rsidR="00A24BD6" w:rsidRPr="00A24BD6" w:rsidTr="00BA7E86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10606000000000110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444,3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125,9  </w:t>
            </w:r>
          </w:p>
        </w:tc>
      </w:tr>
      <w:tr w:rsidR="00A24BD6" w:rsidRPr="00A24BD6" w:rsidTr="00BA7E86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10606030000000110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432,0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270,0  </w:t>
            </w:r>
          </w:p>
        </w:tc>
      </w:tr>
      <w:tr w:rsidR="00A24BD6" w:rsidRPr="00A24BD6" w:rsidTr="001A34FA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10606033100000110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432,0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270,0  </w:t>
            </w:r>
          </w:p>
        </w:tc>
      </w:tr>
      <w:tr w:rsidR="00A24BD6" w:rsidRPr="00A24BD6" w:rsidTr="001A34FA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1200" w:firstLine="1920"/>
              <w:jc w:val="both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lastRenderedPageBreak/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432,0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270,0  </w:t>
            </w:r>
          </w:p>
        </w:tc>
      </w:tr>
      <w:tr w:rsidR="00A24BD6" w:rsidRPr="00A24BD6" w:rsidTr="00BA7E86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10606040000000110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6,3  </w:t>
            </w:r>
          </w:p>
        </w:tc>
      </w:tr>
      <w:tr w:rsidR="00A24BD6" w:rsidRPr="00A24BD6" w:rsidTr="00BA7E86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10606043100000110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6,3  </w:t>
            </w:r>
          </w:p>
        </w:tc>
      </w:tr>
      <w:tr w:rsidR="00A24BD6" w:rsidRPr="00A24BD6" w:rsidTr="00BA7E86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1200" w:firstLine="1920"/>
              <w:jc w:val="both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6,3  </w:t>
            </w:r>
          </w:p>
        </w:tc>
      </w:tr>
      <w:tr w:rsidR="00A24BD6" w:rsidRPr="00A24BD6" w:rsidTr="00BA7E86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11000000000000100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18,9  </w:t>
            </w:r>
          </w:p>
        </w:tc>
      </w:tr>
      <w:tr w:rsidR="00A24BD6" w:rsidRPr="00A24BD6" w:rsidTr="00BA7E86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11100000000000000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18,9  </w:t>
            </w:r>
          </w:p>
        </w:tc>
      </w:tr>
      <w:tr w:rsidR="00A24BD6" w:rsidRPr="00A24BD6" w:rsidTr="00BA7E86">
        <w:trPr>
          <w:trHeight w:val="13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11105000000000120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18,9  </w:t>
            </w:r>
          </w:p>
        </w:tc>
      </w:tr>
      <w:tr w:rsidR="00A24BD6" w:rsidRPr="00A24BD6" w:rsidTr="00BA7E86">
        <w:trPr>
          <w:trHeight w:val="8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11105010000000120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18,9  </w:t>
            </w:r>
          </w:p>
        </w:tc>
      </w:tr>
      <w:tr w:rsidR="00A24BD6" w:rsidRPr="00A24BD6" w:rsidTr="00BA7E86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1000" w:firstLine="160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18,9  </w:t>
            </w:r>
          </w:p>
        </w:tc>
      </w:tr>
      <w:tr w:rsidR="00A24BD6" w:rsidRPr="00A24BD6" w:rsidTr="00BA7E86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2 081,2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412,3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19,8  </w:t>
            </w:r>
          </w:p>
        </w:tc>
      </w:tr>
      <w:tr w:rsidR="00A24BD6" w:rsidRPr="00A24BD6" w:rsidTr="00BA7E86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2 081,2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412,3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19,8  </w:t>
            </w:r>
          </w:p>
        </w:tc>
      </w:tr>
      <w:tr w:rsidR="00A24BD6" w:rsidRPr="00A24BD6" w:rsidTr="00BA7E86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20210000000000150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1 319,9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25,0  </w:t>
            </w:r>
          </w:p>
        </w:tc>
      </w:tr>
      <w:tr w:rsidR="00A24BD6" w:rsidRPr="00A24BD6" w:rsidTr="00BA7E86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20215001000000150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1 319,9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25,0  </w:t>
            </w:r>
          </w:p>
        </w:tc>
      </w:tr>
      <w:tr w:rsidR="00A24BD6" w:rsidRPr="00A24BD6" w:rsidTr="00BA7E86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800" w:firstLine="128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1 319,9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25,0  </w:t>
            </w:r>
          </w:p>
        </w:tc>
      </w:tr>
      <w:tr w:rsidR="00A24BD6" w:rsidRPr="00A24BD6" w:rsidTr="00BA7E86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20230000000000150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761,3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82,4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10,8  </w:t>
            </w:r>
          </w:p>
        </w:tc>
      </w:tr>
      <w:tr w:rsidR="00A24BD6" w:rsidRPr="00A24BD6" w:rsidTr="00BA7E86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20235118000000150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25,0  </w:t>
            </w:r>
          </w:p>
        </w:tc>
      </w:tr>
      <w:tr w:rsidR="00A24BD6" w:rsidRPr="00A24BD6" w:rsidTr="00BA7E86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800" w:firstLine="128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25,0  </w:t>
            </w:r>
          </w:p>
        </w:tc>
      </w:tr>
      <w:tr w:rsidR="00A24BD6" w:rsidRPr="00A24BD6" w:rsidTr="00BA7E86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20239999000000150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663,0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8,7  </w:t>
            </w:r>
          </w:p>
        </w:tc>
      </w:tr>
      <w:tr w:rsidR="00A24BD6" w:rsidRPr="00A24BD6" w:rsidTr="00BA7E86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20239999100000150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Прочие субвенции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663,0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8,7  </w:t>
            </w:r>
          </w:p>
        </w:tc>
      </w:tr>
      <w:tr w:rsidR="00A24BD6" w:rsidRPr="00A24BD6" w:rsidTr="00BA7E86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1000" w:firstLine="1600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663,0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8,7  </w:t>
            </w:r>
          </w:p>
        </w:tc>
      </w:tr>
      <w:tr w:rsidR="00A24BD6" w:rsidRPr="00A24BD6" w:rsidTr="00BA7E86">
        <w:trPr>
          <w:trHeight w:val="263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D6" w:rsidRPr="00A24BD6" w:rsidRDefault="00A24BD6" w:rsidP="00A24BD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2 608,5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894,9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34,3  </w:t>
            </w:r>
          </w:p>
        </w:tc>
      </w:tr>
    </w:tbl>
    <w:p w:rsidR="00A24BD6" w:rsidRDefault="00A24BD6"/>
    <w:p w:rsidR="00BA7E86" w:rsidRDefault="00BA7E86"/>
    <w:p w:rsidR="00BA7E86" w:rsidRDefault="00BA7E86"/>
    <w:p w:rsidR="00BA7E86" w:rsidRDefault="00BA7E86"/>
    <w:p w:rsidR="00BA7E86" w:rsidRDefault="00BA7E86"/>
    <w:p w:rsidR="00BA7E86" w:rsidRDefault="00BA7E86"/>
    <w:p w:rsidR="00BA7E86" w:rsidRPr="00A32827" w:rsidRDefault="00BA7E86" w:rsidP="00BA7E86">
      <w:pPr>
        <w:jc w:val="center"/>
        <w:rPr>
          <w:rFonts w:ascii="Bookman Old Style" w:hAnsi="Bookman Old Style"/>
          <w:b/>
          <w:sz w:val="22"/>
          <w:szCs w:val="22"/>
        </w:rPr>
      </w:pPr>
      <w:r w:rsidRPr="00A32827">
        <w:rPr>
          <w:rFonts w:ascii="Bookman Old Style" w:hAnsi="Bookman Old Style"/>
          <w:b/>
          <w:sz w:val="22"/>
          <w:szCs w:val="22"/>
        </w:rPr>
        <w:t>РАСХОДЫ</w:t>
      </w:r>
    </w:p>
    <w:p w:rsidR="00BA7E86" w:rsidRDefault="00BA7E86" w:rsidP="00BA7E86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м</w:t>
      </w:r>
      <w:r w:rsidRPr="00A32827">
        <w:rPr>
          <w:rFonts w:ascii="Bookman Old Style" w:hAnsi="Bookman Old Style"/>
          <w:b/>
          <w:sz w:val="22"/>
          <w:szCs w:val="22"/>
        </w:rPr>
        <w:t xml:space="preserve">униципальное образование </w:t>
      </w:r>
      <w:r>
        <w:rPr>
          <w:rFonts w:ascii="Bookman Old Style" w:hAnsi="Bookman Old Style"/>
          <w:b/>
          <w:sz w:val="22"/>
          <w:szCs w:val="22"/>
        </w:rPr>
        <w:t>–</w:t>
      </w:r>
      <w:r w:rsidRPr="00A32827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Калининское </w:t>
      </w:r>
      <w:r w:rsidRPr="00A32827">
        <w:rPr>
          <w:rFonts w:ascii="Bookman Old Style" w:hAnsi="Bookman Old Style"/>
          <w:b/>
          <w:sz w:val="22"/>
          <w:szCs w:val="22"/>
        </w:rPr>
        <w:t>сельск</w:t>
      </w:r>
      <w:r>
        <w:rPr>
          <w:rFonts w:ascii="Bookman Old Style" w:hAnsi="Bookman Old Style"/>
          <w:b/>
          <w:sz w:val="22"/>
          <w:szCs w:val="22"/>
        </w:rPr>
        <w:t>ое</w:t>
      </w:r>
      <w:r w:rsidRPr="00A32827">
        <w:rPr>
          <w:rFonts w:ascii="Bookman Old Style" w:hAnsi="Bookman Old Style"/>
          <w:b/>
          <w:sz w:val="22"/>
          <w:szCs w:val="22"/>
        </w:rPr>
        <w:t xml:space="preserve"> поселени</w:t>
      </w:r>
      <w:r>
        <w:rPr>
          <w:rFonts w:ascii="Bookman Old Style" w:hAnsi="Bookman Old Style"/>
          <w:b/>
          <w:sz w:val="22"/>
          <w:szCs w:val="22"/>
        </w:rPr>
        <w:t>е</w:t>
      </w:r>
      <w:r w:rsidRPr="00A32827">
        <w:rPr>
          <w:rFonts w:ascii="Bookman Old Style" w:hAnsi="Bookman Old Style"/>
          <w:b/>
          <w:sz w:val="22"/>
          <w:szCs w:val="22"/>
        </w:rPr>
        <w:t xml:space="preserve"> на 20</w:t>
      </w:r>
      <w:r>
        <w:rPr>
          <w:rFonts w:ascii="Bookman Old Style" w:hAnsi="Bookman Old Style"/>
          <w:b/>
          <w:sz w:val="22"/>
          <w:szCs w:val="22"/>
        </w:rPr>
        <w:t>21 финансовый</w:t>
      </w:r>
      <w:r w:rsidRPr="00A32827">
        <w:rPr>
          <w:rFonts w:ascii="Bookman Old Style" w:hAnsi="Bookman Old Style"/>
          <w:b/>
          <w:sz w:val="22"/>
          <w:szCs w:val="22"/>
        </w:rPr>
        <w:t xml:space="preserve"> год</w:t>
      </w:r>
    </w:p>
    <w:p w:rsidR="00BA7E86" w:rsidRDefault="00BA7E86"/>
    <w:p w:rsidR="00BA7E86" w:rsidRDefault="00BA7E86"/>
    <w:tbl>
      <w:tblPr>
        <w:tblW w:w="8932" w:type="dxa"/>
        <w:tblInd w:w="93" w:type="dxa"/>
        <w:tblLook w:val="04A0" w:firstRow="1" w:lastRow="0" w:firstColumn="1" w:lastColumn="0" w:noHBand="0" w:noVBand="1"/>
      </w:tblPr>
      <w:tblGrid>
        <w:gridCol w:w="1291"/>
        <w:gridCol w:w="4316"/>
        <w:gridCol w:w="976"/>
        <w:gridCol w:w="1181"/>
        <w:gridCol w:w="1168"/>
      </w:tblGrid>
      <w:tr w:rsidR="00BA7E86" w:rsidRPr="00BA7E86" w:rsidTr="00BA7E86">
        <w:trPr>
          <w:trHeight w:val="75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Раздел, подраздел - Код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 наименование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План расходов на текущий год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E86" w:rsidRPr="00A24BD6" w:rsidRDefault="00BA7E86" w:rsidP="005813E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24BD6">
              <w:rPr>
                <w:rFonts w:ascii="Bookman Old Style" w:hAnsi="Bookman Old Style"/>
                <w:sz w:val="16"/>
                <w:szCs w:val="16"/>
              </w:rPr>
              <w:t xml:space="preserve">Исполнение за 1 кв.  </w:t>
            </w:r>
          </w:p>
          <w:p w:rsidR="00BA7E86" w:rsidRPr="00A24BD6" w:rsidRDefault="00BA7E86" w:rsidP="005813E3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/>
                <w:sz w:val="16"/>
                <w:szCs w:val="16"/>
              </w:rPr>
              <w:t>2021г.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86" w:rsidRPr="00BA7E86" w:rsidRDefault="00BA7E86" w:rsidP="00BA7E8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A7E86" w:rsidRPr="00BA7E86" w:rsidTr="00BA7E86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jc w:val="both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516,7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38,9  </w:t>
            </w:r>
          </w:p>
        </w:tc>
      </w:tr>
      <w:tr w:rsidR="00BA7E86" w:rsidRPr="00BA7E86" w:rsidTr="00BA7E86">
        <w:trPr>
          <w:trHeight w:val="8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jc w:val="both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516,7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38,9  </w:t>
            </w:r>
          </w:p>
        </w:tc>
      </w:tr>
      <w:tr w:rsidR="00BA7E86" w:rsidRPr="00BA7E86" w:rsidTr="00BA7E86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516,7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38,9  </w:t>
            </w:r>
          </w:p>
        </w:tc>
      </w:tr>
      <w:tr w:rsidR="00BA7E86" w:rsidRPr="00BA7E86" w:rsidTr="00BA7E86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367,4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28,1  </w:t>
            </w:r>
          </w:p>
        </w:tc>
      </w:tr>
      <w:tr w:rsidR="00BA7E86" w:rsidRPr="00BA7E86" w:rsidTr="00BA7E86">
        <w:trPr>
          <w:trHeight w:val="6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149,3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65,4  </w:t>
            </w:r>
          </w:p>
        </w:tc>
      </w:tr>
      <w:tr w:rsidR="00BA7E86" w:rsidRPr="00BA7E86" w:rsidTr="00BA7E86">
        <w:trPr>
          <w:trHeight w:val="6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1 152,5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426,6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37,0  </w:t>
            </w:r>
          </w:p>
        </w:tc>
      </w:tr>
      <w:tr w:rsidR="00BA7E86" w:rsidRPr="00BA7E86" w:rsidTr="00BA7E86">
        <w:trPr>
          <w:trHeight w:val="8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337,1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43,8  </w:t>
            </w:r>
          </w:p>
        </w:tc>
      </w:tr>
      <w:tr w:rsidR="00BA7E86" w:rsidRPr="00BA7E86" w:rsidTr="00BA7E86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337,1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43,8  </w:t>
            </w:r>
          </w:p>
        </w:tc>
      </w:tr>
      <w:tr w:rsidR="00BA7E86" w:rsidRPr="00BA7E86" w:rsidTr="00BA7E86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589,2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178,3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30,3  </w:t>
            </w:r>
          </w:p>
        </w:tc>
      </w:tr>
      <w:tr w:rsidR="00BA7E86" w:rsidRPr="00BA7E86" w:rsidTr="00BA7E86">
        <w:trPr>
          <w:trHeight w:val="6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180,8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158,9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87,9  </w:t>
            </w:r>
          </w:p>
        </w:tc>
      </w:tr>
      <w:tr w:rsidR="00BA7E86" w:rsidRPr="00BA7E86" w:rsidTr="00BA7E86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232,8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18,4  </w:t>
            </w:r>
          </w:p>
        </w:tc>
      </w:tr>
      <w:tr w:rsidR="00BA7E86" w:rsidRPr="00BA7E86" w:rsidTr="00BA7E86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232,8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18,4  </w:t>
            </w:r>
          </w:p>
        </w:tc>
      </w:tr>
      <w:tr w:rsidR="00BA7E86" w:rsidRPr="00BA7E86" w:rsidTr="00BA7E86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232,8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18,4  </w:t>
            </w:r>
          </w:p>
        </w:tc>
      </w:tr>
      <w:tr w:rsidR="00BA7E86" w:rsidRPr="00BA7E86" w:rsidTr="00BA7E86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29,4  </w:t>
            </w:r>
          </w:p>
        </w:tc>
      </w:tr>
      <w:tr w:rsidR="00BA7E86" w:rsidRPr="00BA7E86" w:rsidTr="00BA7E86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45,6  </w:t>
            </w:r>
          </w:p>
        </w:tc>
      </w:tr>
      <w:tr w:rsidR="00BA7E86" w:rsidRPr="00BA7E86" w:rsidTr="00BA7E86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45,6  </w:t>
            </w:r>
          </w:p>
        </w:tc>
      </w:tr>
      <w:tr w:rsidR="00BA7E86" w:rsidRPr="00BA7E86" w:rsidTr="00BA7E86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50,0  </w:t>
            </w:r>
          </w:p>
        </w:tc>
      </w:tr>
      <w:tr w:rsidR="00BA7E86" w:rsidRPr="00BA7E86" w:rsidTr="00BA7E86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43,6  </w:t>
            </w:r>
          </w:p>
        </w:tc>
      </w:tr>
      <w:tr w:rsidR="00BA7E86" w:rsidRPr="00BA7E86" w:rsidTr="00BA7E86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19,2  </w:t>
            </w:r>
          </w:p>
        </w:tc>
      </w:tr>
      <w:tr w:rsidR="00BA7E86" w:rsidRPr="00BA7E86" w:rsidTr="00BA7E86">
        <w:trPr>
          <w:trHeight w:val="8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23,2  </w:t>
            </w:r>
          </w:p>
        </w:tc>
      </w:tr>
      <w:tr w:rsidR="00BA7E86" w:rsidRPr="00BA7E86" w:rsidTr="00BA7E86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23,2  </w:t>
            </w:r>
          </w:p>
        </w:tc>
      </w:tr>
      <w:tr w:rsidR="00BA7E86" w:rsidRPr="00BA7E86" w:rsidTr="001A34FA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24,6  </w:t>
            </w:r>
          </w:p>
        </w:tc>
      </w:tr>
      <w:tr w:rsidR="00BA7E86" w:rsidRPr="00BA7E86" w:rsidTr="001A34FA">
        <w:trPr>
          <w:trHeight w:val="6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lastRenderedPageBreak/>
              <w:t>129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1A34FA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1A34FA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1A34FA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1A34FA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1A34FA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1A34FA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86" w:rsidRPr="001A34FA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1A34FA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18,5  </w:t>
            </w:r>
          </w:p>
        </w:tc>
      </w:tr>
      <w:tr w:rsidR="00BA7E86" w:rsidRPr="00BA7E86" w:rsidTr="00767906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76790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  <w:r w:rsidR="00BA7E86"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76790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BA7E86" w:rsidRPr="00BA7E86" w:rsidTr="00767906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 </w:t>
            </w:r>
            <w:r w:rsidR="0076790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76790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BA7E86" w:rsidRPr="00BA7E86" w:rsidTr="00767906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76790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  <w:r w:rsidR="00BA7E86"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76790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BA7E86" w:rsidRPr="00BA7E86" w:rsidTr="00767906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76790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  <w:r w:rsidR="00BA7E86"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76790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BA7E86" w:rsidRPr="00BA7E86" w:rsidTr="00767906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76790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  <w:r w:rsidR="00BA7E86"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76790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BA7E86" w:rsidRPr="00BA7E86" w:rsidTr="00767906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76790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  <w:r w:rsidR="00BA7E86"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76790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BA7E86" w:rsidRPr="00BA7E86" w:rsidTr="00767906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9F357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76790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  <w:r w:rsidR="00BA7E86"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76790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BA7E86" w:rsidRPr="00BA7E86" w:rsidTr="00BA7E86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10,0  </w:t>
            </w:r>
          </w:p>
        </w:tc>
      </w:tr>
      <w:tr w:rsidR="00BA7E86" w:rsidRPr="00BA7E86" w:rsidTr="00BA7E86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10,0  </w:t>
            </w:r>
          </w:p>
        </w:tc>
      </w:tr>
      <w:tr w:rsidR="00BA7E86" w:rsidRPr="00BA7E86" w:rsidTr="00BA7E86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10,0  </w:t>
            </w:r>
          </w:p>
        </w:tc>
      </w:tr>
      <w:tr w:rsidR="00BA7E86" w:rsidRPr="00BA7E86" w:rsidTr="00BA7E86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10,0  </w:t>
            </w:r>
          </w:p>
        </w:tc>
      </w:tr>
      <w:tr w:rsidR="00BA7E86" w:rsidRPr="00BA7E86" w:rsidTr="00BA7E86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263,0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6,8  </w:t>
            </w:r>
          </w:p>
        </w:tc>
      </w:tr>
      <w:tr w:rsidR="00BA7E86" w:rsidRPr="00BA7E86" w:rsidTr="00BA7E86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263,0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6,8  </w:t>
            </w:r>
          </w:p>
        </w:tc>
      </w:tr>
      <w:tr w:rsidR="00BA7E86" w:rsidRPr="00BA7E86" w:rsidTr="00BA7E86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263,0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6,8  </w:t>
            </w:r>
          </w:p>
        </w:tc>
      </w:tr>
      <w:tr w:rsidR="00BA7E86" w:rsidRPr="00BA7E86" w:rsidTr="00BA7E86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263,0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6,8  </w:t>
            </w:r>
          </w:p>
        </w:tc>
      </w:tr>
      <w:tr w:rsidR="00BA7E86" w:rsidRPr="00BA7E86" w:rsidTr="00BA7E86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7,7  </w:t>
            </w:r>
          </w:p>
        </w:tc>
      </w:tr>
      <w:tr w:rsidR="00BA7E86" w:rsidRPr="00BA7E86" w:rsidTr="00767906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76790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  <w:r w:rsidR="00BA7E86"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76790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BA7E86" w:rsidRPr="00BA7E86" w:rsidTr="00767906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76790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  <w:r w:rsidR="00BA7E86"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76790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BA7E86" w:rsidRPr="00BA7E86" w:rsidTr="00767906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76790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  <w:r w:rsidR="00BA7E86"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76790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BA7E86" w:rsidRPr="00BA7E86" w:rsidTr="00BA7E86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8,8  </w:t>
            </w:r>
          </w:p>
        </w:tc>
      </w:tr>
      <w:tr w:rsidR="00BA7E86" w:rsidRPr="00BA7E86" w:rsidTr="00BA7E86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76790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  <w:r w:rsidR="00BA7E86"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BA7E86" w:rsidRPr="00BA7E86" w:rsidTr="00767906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76790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  <w:r w:rsidR="00BA7E86"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76790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BA7E86" w:rsidRPr="00BA7E86" w:rsidTr="00767906">
        <w:trPr>
          <w:trHeight w:val="5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76790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  <w:r w:rsidR="00BA7E86"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76790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BA7E86" w:rsidRPr="00BA7E86" w:rsidTr="00767906">
        <w:trPr>
          <w:trHeight w:val="6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76790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  <w:r w:rsidR="00BA7E86"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76790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BA7E86" w:rsidRPr="00BA7E86" w:rsidTr="000B77C2">
        <w:trPr>
          <w:trHeight w:val="435"/>
        </w:trPr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2 608,5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716,7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27,5  </w:t>
            </w:r>
          </w:p>
        </w:tc>
      </w:tr>
      <w:tr w:rsidR="00BA7E86" w:rsidRPr="00BA7E86" w:rsidTr="000B77C2">
        <w:trPr>
          <w:trHeight w:val="435"/>
        </w:trPr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+ профицит; - дефицит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0B77C2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178,2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</w:tc>
      </w:tr>
    </w:tbl>
    <w:p w:rsidR="00BA7E86" w:rsidRDefault="00BA7E86"/>
    <w:p w:rsidR="00BA7E86" w:rsidRDefault="00BA7E86"/>
    <w:p w:rsidR="00BA7E86" w:rsidRDefault="00BA7E86"/>
    <w:sectPr w:rsidR="00BA7E86" w:rsidSect="00A24BD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AB"/>
    <w:rsid w:val="00003588"/>
    <w:rsid w:val="00020257"/>
    <w:rsid w:val="00026699"/>
    <w:rsid w:val="00033C3E"/>
    <w:rsid w:val="000346D5"/>
    <w:rsid w:val="00046041"/>
    <w:rsid w:val="0005165A"/>
    <w:rsid w:val="00053102"/>
    <w:rsid w:val="00054476"/>
    <w:rsid w:val="000A073E"/>
    <w:rsid w:val="000A0C50"/>
    <w:rsid w:val="000A568C"/>
    <w:rsid w:val="000B5270"/>
    <w:rsid w:val="000B77C2"/>
    <w:rsid w:val="000C2C59"/>
    <w:rsid w:val="000E1B8C"/>
    <w:rsid w:val="000E4F43"/>
    <w:rsid w:val="000E7AAB"/>
    <w:rsid w:val="000F5A7C"/>
    <w:rsid w:val="000F5A8D"/>
    <w:rsid w:val="00100388"/>
    <w:rsid w:val="0010270D"/>
    <w:rsid w:val="00102DF9"/>
    <w:rsid w:val="00113A65"/>
    <w:rsid w:val="00114580"/>
    <w:rsid w:val="001261E7"/>
    <w:rsid w:val="00127E7C"/>
    <w:rsid w:val="001331B4"/>
    <w:rsid w:val="00136D62"/>
    <w:rsid w:val="00153ECC"/>
    <w:rsid w:val="00164A9F"/>
    <w:rsid w:val="00181246"/>
    <w:rsid w:val="0019093C"/>
    <w:rsid w:val="001A34FA"/>
    <w:rsid w:val="001A5E3B"/>
    <w:rsid w:val="001B3C91"/>
    <w:rsid w:val="001B4812"/>
    <w:rsid w:val="001D09F7"/>
    <w:rsid w:val="001D37CA"/>
    <w:rsid w:val="001E3684"/>
    <w:rsid w:val="001F3763"/>
    <w:rsid w:val="001F67FA"/>
    <w:rsid w:val="00206A29"/>
    <w:rsid w:val="0021007B"/>
    <w:rsid w:val="00210D97"/>
    <w:rsid w:val="00210F66"/>
    <w:rsid w:val="0023019B"/>
    <w:rsid w:val="00234A6D"/>
    <w:rsid w:val="0023689B"/>
    <w:rsid w:val="00237397"/>
    <w:rsid w:val="00254387"/>
    <w:rsid w:val="0025560A"/>
    <w:rsid w:val="00272312"/>
    <w:rsid w:val="00275BBD"/>
    <w:rsid w:val="0027662E"/>
    <w:rsid w:val="002801B9"/>
    <w:rsid w:val="00281077"/>
    <w:rsid w:val="002923E3"/>
    <w:rsid w:val="0029288F"/>
    <w:rsid w:val="002A755B"/>
    <w:rsid w:val="002B5A71"/>
    <w:rsid w:val="002C0205"/>
    <w:rsid w:val="002D4C26"/>
    <w:rsid w:val="002E57D5"/>
    <w:rsid w:val="002E76D7"/>
    <w:rsid w:val="002F0418"/>
    <w:rsid w:val="002F14F2"/>
    <w:rsid w:val="002F2606"/>
    <w:rsid w:val="0030241A"/>
    <w:rsid w:val="00302C94"/>
    <w:rsid w:val="003078B3"/>
    <w:rsid w:val="00315965"/>
    <w:rsid w:val="00315F9B"/>
    <w:rsid w:val="00317C02"/>
    <w:rsid w:val="00330873"/>
    <w:rsid w:val="003402FF"/>
    <w:rsid w:val="00346682"/>
    <w:rsid w:val="00360631"/>
    <w:rsid w:val="003625A2"/>
    <w:rsid w:val="00365766"/>
    <w:rsid w:val="00365ACA"/>
    <w:rsid w:val="00370F90"/>
    <w:rsid w:val="0037462C"/>
    <w:rsid w:val="00395C41"/>
    <w:rsid w:val="003C2A35"/>
    <w:rsid w:val="003D1EE5"/>
    <w:rsid w:val="003D641E"/>
    <w:rsid w:val="003E3FA1"/>
    <w:rsid w:val="003E4B54"/>
    <w:rsid w:val="003E534C"/>
    <w:rsid w:val="00400E7C"/>
    <w:rsid w:val="00401A19"/>
    <w:rsid w:val="00404C99"/>
    <w:rsid w:val="004119DD"/>
    <w:rsid w:val="00417201"/>
    <w:rsid w:val="00435188"/>
    <w:rsid w:val="00435BB5"/>
    <w:rsid w:val="00436BB9"/>
    <w:rsid w:val="0045578C"/>
    <w:rsid w:val="00457987"/>
    <w:rsid w:val="00457F0C"/>
    <w:rsid w:val="0046175D"/>
    <w:rsid w:val="00480BA3"/>
    <w:rsid w:val="00490CF6"/>
    <w:rsid w:val="004A5484"/>
    <w:rsid w:val="004D7003"/>
    <w:rsid w:val="004E0427"/>
    <w:rsid w:val="004F3B15"/>
    <w:rsid w:val="004F511B"/>
    <w:rsid w:val="004F6537"/>
    <w:rsid w:val="00524AFB"/>
    <w:rsid w:val="005308A8"/>
    <w:rsid w:val="005355DB"/>
    <w:rsid w:val="00537D85"/>
    <w:rsid w:val="00562C25"/>
    <w:rsid w:val="00574754"/>
    <w:rsid w:val="00585385"/>
    <w:rsid w:val="00591005"/>
    <w:rsid w:val="0059580B"/>
    <w:rsid w:val="005A6F5A"/>
    <w:rsid w:val="005C0523"/>
    <w:rsid w:val="005C4FD1"/>
    <w:rsid w:val="00604366"/>
    <w:rsid w:val="006115C1"/>
    <w:rsid w:val="00616E98"/>
    <w:rsid w:val="00626143"/>
    <w:rsid w:val="006330B5"/>
    <w:rsid w:val="00651489"/>
    <w:rsid w:val="00653B17"/>
    <w:rsid w:val="006723DA"/>
    <w:rsid w:val="00677DAA"/>
    <w:rsid w:val="006826F2"/>
    <w:rsid w:val="00684BCD"/>
    <w:rsid w:val="00685804"/>
    <w:rsid w:val="0068665B"/>
    <w:rsid w:val="00691045"/>
    <w:rsid w:val="0069173D"/>
    <w:rsid w:val="006936C3"/>
    <w:rsid w:val="00695941"/>
    <w:rsid w:val="00697914"/>
    <w:rsid w:val="006B5F3F"/>
    <w:rsid w:val="006B5F77"/>
    <w:rsid w:val="006C7C8F"/>
    <w:rsid w:val="006E590D"/>
    <w:rsid w:val="00722309"/>
    <w:rsid w:val="007552B6"/>
    <w:rsid w:val="00765AE0"/>
    <w:rsid w:val="00767906"/>
    <w:rsid w:val="007718B0"/>
    <w:rsid w:val="00773E0F"/>
    <w:rsid w:val="007803A1"/>
    <w:rsid w:val="00782DD6"/>
    <w:rsid w:val="007A3E23"/>
    <w:rsid w:val="007A7627"/>
    <w:rsid w:val="007B015C"/>
    <w:rsid w:val="007C0630"/>
    <w:rsid w:val="007C24E1"/>
    <w:rsid w:val="007C5FE3"/>
    <w:rsid w:val="007D09B2"/>
    <w:rsid w:val="007E0CE8"/>
    <w:rsid w:val="007E1162"/>
    <w:rsid w:val="007E2C77"/>
    <w:rsid w:val="007F6AAA"/>
    <w:rsid w:val="00803916"/>
    <w:rsid w:val="00804D59"/>
    <w:rsid w:val="0080789C"/>
    <w:rsid w:val="00811729"/>
    <w:rsid w:val="00815846"/>
    <w:rsid w:val="00824594"/>
    <w:rsid w:val="00830734"/>
    <w:rsid w:val="00830F27"/>
    <w:rsid w:val="00844AC1"/>
    <w:rsid w:val="00847A61"/>
    <w:rsid w:val="00850B86"/>
    <w:rsid w:val="0087308F"/>
    <w:rsid w:val="00875823"/>
    <w:rsid w:val="0088078E"/>
    <w:rsid w:val="008A0393"/>
    <w:rsid w:val="008B3C96"/>
    <w:rsid w:val="008B792B"/>
    <w:rsid w:val="008C06D5"/>
    <w:rsid w:val="008D6614"/>
    <w:rsid w:val="008E10F4"/>
    <w:rsid w:val="008F4C6D"/>
    <w:rsid w:val="00903A30"/>
    <w:rsid w:val="00910126"/>
    <w:rsid w:val="009435B7"/>
    <w:rsid w:val="009541C3"/>
    <w:rsid w:val="00972F22"/>
    <w:rsid w:val="009735A7"/>
    <w:rsid w:val="009976E4"/>
    <w:rsid w:val="009A100F"/>
    <w:rsid w:val="009A46AE"/>
    <w:rsid w:val="009C345A"/>
    <w:rsid w:val="009C7121"/>
    <w:rsid w:val="009D0F9F"/>
    <w:rsid w:val="009E0886"/>
    <w:rsid w:val="009F3576"/>
    <w:rsid w:val="00A23618"/>
    <w:rsid w:val="00A24BD6"/>
    <w:rsid w:val="00A24F2A"/>
    <w:rsid w:val="00A40C4F"/>
    <w:rsid w:val="00A428B6"/>
    <w:rsid w:val="00A50D99"/>
    <w:rsid w:val="00A5296F"/>
    <w:rsid w:val="00A54637"/>
    <w:rsid w:val="00A55C44"/>
    <w:rsid w:val="00A6093B"/>
    <w:rsid w:val="00A66B67"/>
    <w:rsid w:val="00A7248B"/>
    <w:rsid w:val="00A77196"/>
    <w:rsid w:val="00A85141"/>
    <w:rsid w:val="00A92C77"/>
    <w:rsid w:val="00AB3F5B"/>
    <w:rsid w:val="00AC4123"/>
    <w:rsid w:val="00AD2888"/>
    <w:rsid w:val="00AF724D"/>
    <w:rsid w:val="00B06C8B"/>
    <w:rsid w:val="00B24F04"/>
    <w:rsid w:val="00B33529"/>
    <w:rsid w:val="00B34507"/>
    <w:rsid w:val="00B34B7B"/>
    <w:rsid w:val="00B37BB6"/>
    <w:rsid w:val="00B408B8"/>
    <w:rsid w:val="00B635D5"/>
    <w:rsid w:val="00B67B7F"/>
    <w:rsid w:val="00B72C4A"/>
    <w:rsid w:val="00B738C3"/>
    <w:rsid w:val="00B77ED0"/>
    <w:rsid w:val="00B975A1"/>
    <w:rsid w:val="00B97E41"/>
    <w:rsid w:val="00BA433B"/>
    <w:rsid w:val="00BA7E86"/>
    <w:rsid w:val="00BB1323"/>
    <w:rsid w:val="00BC0D79"/>
    <w:rsid w:val="00BC4768"/>
    <w:rsid w:val="00BD4041"/>
    <w:rsid w:val="00BE3C96"/>
    <w:rsid w:val="00BE4E01"/>
    <w:rsid w:val="00BE66FC"/>
    <w:rsid w:val="00C1092F"/>
    <w:rsid w:val="00C253C7"/>
    <w:rsid w:val="00C4102D"/>
    <w:rsid w:val="00C51360"/>
    <w:rsid w:val="00C65547"/>
    <w:rsid w:val="00C702D8"/>
    <w:rsid w:val="00C837D1"/>
    <w:rsid w:val="00C83D60"/>
    <w:rsid w:val="00C975EE"/>
    <w:rsid w:val="00CD3DA3"/>
    <w:rsid w:val="00CE3203"/>
    <w:rsid w:val="00CE44C9"/>
    <w:rsid w:val="00CF190B"/>
    <w:rsid w:val="00CF6C34"/>
    <w:rsid w:val="00D14407"/>
    <w:rsid w:val="00D21987"/>
    <w:rsid w:val="00D25E79"/>
    <w:rsid w:val="00D34D50"/>
    <w:rsid w:val="00D36B70"/>
    <w:rsid w:val="00D411E7"/>
    <w:rsid w:val="00D808E3"/>
    <w:rsid w:val="00D87460"/>
    <w:rsid w:val="00D95C03"/>
    <w:rsid w:val="00DB7DFA"/>
    <w:rsid w:val="00DC5AC2"/>
    <w:rsid w:val="00DD6486"/>
    <w:rsid w:val="00DF0B00"/>
    <w:rsid w:val="00DF6B7B"/>
    <w:rsid w:val="00E1393A"/>
    <w:rsid w:val="00E26076"/>
    <w:rsid w:val="00E347BB"/>
    <w:rsid w:val="00E51F60"/>
    <w:rsid w:val="00E52938"/>
    <w:rsid w:val="00E5642D"/>
    <w:rsid w:val="00E7120B"/>
    <w:rsid w:val="00E826D8"/>
    <w:rsid w:val="00EA1B93"/>
    <w:rsid w:val="00EB0DFE"/>
    <w:rsid w:val="00EB14F2"/>
    <w:rsid w:val="00EC5808"/>
    <w:rsid w:val="00ED1C86"/>
    <w:rsid w:val="00ED7ADF"/>
    <w:rsid w:val="00EF189C"/>
    <w:rsid w:val="00EF6670"/>
    <w:rsid w:val="00F02FF7"/>
    <w:rsid w:val="00F07207"/>
    <w:rsid w:val="00F10FE3"/>
    <w:rsid w:val="00F1159B"/>
    <w:rsid w:val="00F12ABB"/>
    <w:rsid w:val="00F27E01"/>
    <w:rsid w:val="00F3409F"/>
    <w:rsid w:val="00F41B81"/>
    <w:rsid w:val="00F56B4D"/>
    <w:rsid w:val="00F608BA"/>
    <w:rsid w:val="00F7040C"/>
    <w:rsid w:val="00F715DD"/>
    <w:rsid w:val="00F71B2F"/>
    <w:rsid w:val="00F81E13"/>
    <w:rsid w:val="00FA71B2"/>
    <w:rsid w:val="00FB1560"/>
    <w:rsid w:val="00FB3E7C"/>
    <w:rsid w:val="00FB6ADE"/>
    <w:rsid w:val="00FC1117"/>
    <w:rsid w:val="00FC2C33"/>
    <w:rsid w:val="00FC7FD6"/>
    <w:rsid w:val="00FD32B8"/>
    <w:rsid w:val="00FD5388"/>
    <w:rsid w:val="00FD6A40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0E7A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34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4F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0E7A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34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4F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41E3-A927-4003-8A9D-45DF9B1B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User1</cp:lastModifiedBy>
  <cp:revision>6</cp:revision>
  <cp:lastPrinted>2021-06-01T08:28:00Z</cp:lastPrinted>
  <dcterms:created xsi:type="dcterms:W3CDTF">2021-05-20T07:43:00Z</dcterms:created>
  <dcterms:modified xsi:type="dcterms:W3CDTF">2021-06-01T08:30:00Z</dcterms:modified>
</cp:coreProperties>
</file>